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C956F8" w:rsidRPr="005E2C1E" w:rsidRDefault="00C956F8" w:rsidP="005E2C1E"/>
    <w:p xmlns:w="http://schemas.openxmlformats.org/wordprocessingml/2006/main" w:rsidR="005E2C1E" w:rsidRPr="005E2C1E" w:rsidRDefault="005E2C1E" w:rsidP="005E2C1E"/>
    <w:p xmlns:w="http://schemas.openxmlformats.org/wordprocessingml/2006/main" w:rsidR="005E2C1E" w:rsidRPr="005E2C1E" w:rsidRDefault="005E2C1E" w:rsidP="005E2C1E"/>
    <w:p xmlns:w="http://schemas.openxmlformats.org/wordprocessingml/2006/main" w:rsidR="005E2C1E" w:rsidRPr="005E2C1E" w:rsidRDefault="005E2C1E" w:rsidP="005E2C1E"/>
    <w:p xmlns:w="http://schemas.openxmlformats.org/wordprocessingml/2006/main" w:rsidR="005E2C1E" w:rsidRPr="005E2C1E" w:rsidRDefault="005E2C1E" w:rsidP="005E2C1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en-GB"/>
        </w:rPr>
      </w:pPr>
      <w:r w:rsidRPr="005E2C1E">
        <w:rPr>
          <w:b/>
          <w:rFonts w:eastAsia="Times New Roman" w:cs="Times New Roman"/>
          <w:sz w:val="36"/>
          <w:szCs w:val="36"/>
          <w:lang w:bidi="cy" w:val="cy"/>
        </w:rPr>
        <w:t xml:space="preserve">Atodiad 2 - Eithriadau Cyfeiriadau Anfonebau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rFonts w:eastAsia="Times New Roman" w:cs="Times New Roman"/>
          <w:sz w:val="24"/>
          <w:szCs w:val="24"/>
          <w:lang w:bidi="cy" w:val="cy"/>
        </w:rPr>
        <w:t xml:space="preserve">Dylid anfon pob anfoneb ar gyfer y canlynol i'r cyfeiriadau a'r wybodaeth gyswllt a ddarperir isod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LLEOL PRIFYSGOL BAE ABERTAWE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9000" w:type="dxa"/>
        <w:tblLook w:val="04A0" w:firstRow="1" w:lastRow="0" w:firstColumn="1" w:lastColumn="0" w:noHBand="0" w:noVBand="1"/>
      </w:tblPr>
      <w:tblGrid>
        <w:gridCol w:w="1875"/>
        <w:gridCol w:w="3255"/>
        <w:gridCol w:w="1800"/>
        <w:gridCol w:w="454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325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325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Cefn Coed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Cocyd, Sgeti, Abertawe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SA2 0GH</w:t>
            </w: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01792 703 375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Lynne.K.Stephens@wales.nhs.uk</w:t>
              </w:r>
            </w:hyperlink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Fferyllfa</w:t>
            </w:r>
          </w:p>
        </w:tc>
        <w:tc>
          <w:tcPr>
            <w:tcW w:w="325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Treforys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Heol Maes Eglwys, Treforys, Abertawe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SA6 6NL</w:t>
            </w: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01792 703 375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8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Lynne.K.Stephens@wales.nhs.uk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325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Castell-nedd Port Talbot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Baglan, Port Talbot, SA12 7BX</w:t>
            </w: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01639 862 433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  <w:hyperlink r:id="rId9" w:history="1">
              <w:r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SarahJ.Morgan@wales.nhs.uk</w:t>
              </w:r>
            </w:hyperlink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/ </w:t>
            </w:r>
            <w:hyperlink r:id="rId10" w:history="1">
              <w:r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Amanda.Percival@wales.nhs.uk</w:t>
              </w:r>
            </w:hyperlink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  </w:t>
            </w:r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Heb gontract</w:t>
            </w:r>
          </w:p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Gweithgaredd</w:t>
            </w:r>
          </w:p>
        </w:tc>
        <w:tc>
          <w:tcPr>
            <w:tcW w:w="325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Blwch Post 113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PONT-Y-PŴL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NP4 4DE</w:t>
            </w: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01639 683 338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7539D2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ABM.ipfr@wales.nhs.uk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CHC</w:t>
            </w:r>
          </w:p>
        </w:tc>
        <w:tc>
          <w:tcPr>
            <w:tcW w:w="325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At sylw’r TÎM CHC 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Pencadlys ABM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1 Talbot Gateway, Port Talbot, SA12 7BR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01656 752 752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ABM.CHCFinance@wales.nhs.uk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PRIFYSGOL ANEURIN BEVAN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0" w:type="dxa"/>
        <w:tblLook w:val="04A0" w:firstRow="1" w:lastRow="0" w:firstColumn="1" w:lastColumn="0" w:noHBand="0" w:noVBand="1"/>
      </w:tblPr>
      <w:tblGrid>
        <w:gridCol w:w="1620"/>
        <w:gridCol w:w="2880"/>
        <w:gridCol w:w="2520"/>
        <w:gridCol w:w="4581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288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52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57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Brenhinol Gwent 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Caerdydd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Casnewydd NP20 2UB</w:t>
            </w:r>
          </w:p>
        </w:tc>
        <w:tc>
          <w:tcPr>
            <w:tcW w:w="252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01633 234247</w:t>
            </w:r>
          </w:p>
        </w:tc>
        <w:tc>
          <w:tcPr>
            <w:tcW w:w="457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ABB_PharmacyOffice@wales.nhs.uk</w:t>
              </w:r>
            </w:hyperlink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Nevill Hall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Aberhonddu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 Fenni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NP7 7EG</w:t>
            </w:r>
          </w:p>
        </w:tc>
        <w:tc>
          <w:tcPr>
            <w:tcW w:w="2520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01873 732275</w:t>
            </w:r>
          </w:p>
        </w:tc>
        <w:tc>
          <w:tcPr>
            <w:tcW w:w="4575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Gweithgaredd Heb Gontract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Tîm Contractio Ariannol, Ysbyty Llanfrechfra Grange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Cwmbrân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Torfaen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NP44 8YN</w:t>
            </w:r>
          </w:p>
        </w:tc>
        <w:tc>
          <w:tcPr>
            <w:tcW w:w="252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ABB.FinanceContractingTeam@wales.nhs.uk</w:t>
              </w:r>
            </w:hyperlink>
          </w:p>
        </w:tc>
      </w:tr>
      <w:tr w:rsidR="005E2C1E" w:rsidRPr="005E2C1E" w:rsidTr="005E2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CHC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Llawr 2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Tŷ Cwmbrân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Ystad Parc Mamhilad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Pont-y-pŵl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NP4 0YP</w:t>
            </w:r>
          </w:p>
        </w:tc>
        <w:tc>
          <w:tcPr>
            <w:tcW w:w="2520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01495 363135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01495 363133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01495 363134</w:t>
            </w:r>
          </w:p>
        </w:tc>
        <w:tc>
          <w:tcPr>
            <w:tcW w:w="4575" w:type="dxa"/>
            <w:noWrap/>
            <w:hideMark/>
          </w:tcPr>
          <w:p w:rsidR="005E2C1E" w:rsidRPr="005E2C1E" w:rsidRDefault="007539D2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chcinvoices.abb@wales.nhs.uk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LLEOL PRIFYSGOL BETSI CADWALADR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0" w:type="dxa"/>
        <w:tblLook w:val="04A0" w:firstRow="1" w:lastRow="0" w:firstColumn="1" w:lastColumn="0" w:noHBand="0" w:noVBand="1"/>
      </w:tblPr>
      <w:tblGrid>
        <w:gridCol w:w="1800"/>
        <w:gridCol w:w="2880"/>
        <w:gridCol w:w="2160"/>
        <w:gridCol w:w="472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288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Gwynedd.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 Yr Adran Fferylliaeth, Penrhosgarnedd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Bangor, LL57 2PW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01248 384384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Pam.Bestwick@wales.nhs.uk</w:t>
              </w:r>
            </w:hyperlink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Glan Clwyd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 Yr Adran Fferylliaeth, Y Rhyl, Sir Ddinbych, LL18 5UJ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01745 583910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Deborah.Lee@wales.nhs.uk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Maelor Wrecsam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 Yr Adran Fferylliaeth, Wrecsam, LL13 &amp;TD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01978 291100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8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Ceri.Lewisbeb1e@wales.nhs.uk</w:t>
              </w:r>
            </w:hyperlink>
          </w:p>
        </w:tc>
      </w:tr>
      <w:tr w:rsidR="005E2C1E" w:rsidRPr="005E2C1E" w:rsidTr="005E2C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CEM Berwyn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 Yr Adran Fferylliaeth, Ffordd y Bont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Wrecsam, LL13 9QS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9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Thomas.Cox@wales.nhs.uk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Ystadau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Ystadau Gweithredol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Ysbyty Gwynedd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Penrhosgarnedd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Bangor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Gwynedd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LL57 2PW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LLEOL PRIFYSGOL CAERDYDD A’R FRO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0" w:type="dxa"/>
        <w:tblLook w:val="04A0" w:firstRow="1" w:lastRow="0" w:firstColumn="1" w:lastColumn="0" w:noHBand="0" w:noVBand="1"/>
      </w:tblPr>
      <w:tblGrid>
        <w:gridCol w:w="1800"/>
        <w:gridCol w:w="2880"/>
        <w:gridCol w:w="2160"/>
        <w:gridCol w:w="472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288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Athrofaol Cymru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</w:t>
            </w: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 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Parc y Mynydd Bychan, CAERDYDD, CF14 4XW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02920 745 019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0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Barbara.redmond@wales.nhs.uk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</w:p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1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sofia.majerski-spencer@wales.nhs.uk</w:t>
              </w:r>
            </w:hyperlink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Llandochau, 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Ffodd Penlan, Penarth, CF64 2XX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02920 711 711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2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Elaine.lynn@wales.nhs.uk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Uned Fferyllol y Santes Fair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</w:t>
            </w: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 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20 Fieldway, CAERDYDD,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CF14 4HY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02920 748 120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3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Mandy.tipping@wales.nhs.uk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</w:p>
        </w:tc>
      </w:tr>
      <w:tr w:rsidR="005E2C1E" w:rsidRPr="005E2C1E" w:rsidTr="005E2C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Ysbyty’r Eglwys Newydd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Heol y Parc, CAERDYDD, CF14 7XB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02920 693 191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  <w:hyperlink r:id="rId24" w:history="1">
              <w:r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Elaine.lynn@wales.nhs.uk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Gweithgaredd Heb Gontract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Blwch Post 110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PONT-Y-PŴL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NP4 4DE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02921 841812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Ymholiadau: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hyperlink r:id="rId25" w:history="1">
              <w:r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Cavuhb.Nca.coordinator@wales.nhs.uk</w:t>
              </w:r>
            </w:hyperlink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Ymholiadau:</w:t>
            </w:r>
          </w:p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6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NWSSP_PSU_P2P@wales.nhs.uk</w:t>
              </w:r>
            </w:hyperlink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5E2C1E" w:rsidRPr="005E2C1E" w:rsidTr="005E2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spacing w:after="2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CHC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Tîm Ariannol CHC,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Ysbyty Athrofaol Cymru, Caerdydd CF14 4XW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02920 846 151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LLEOL PRIFYSGOL CWM TAF MORGANNWG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9000" w:type="dxa"/>
        <w:tblLook w:val="04A0" w:firstRow="1" w:lastRow="0" w:firstColumn="1" w:lastColumn="0" w:noHBand="0" w:noVBand="1"/>
      </w:tblPr>
      <w:tblGrid>
        <w:gridCol w:w="1965"/>
        <w:gridCol w:w="2535"/>
        <w:gridCol w:w="2160"/>
        <w:gridCol w:w="490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253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90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Ysbyty'r Tywysog Siarl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Ffordd Gurnos, Merthyr Tydful, CF47 9DT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01685 721 721</w:t>
            </w:r>
          </w:p>
        </w:tc>
        <w:tc>
          <w:tcPr>
            <w:tcW w:w="49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7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Katherine.ayling@wales.nhs.uk</w:t>
              </w:r>
            </w:hyperlink>
          </w:p>
        </w:tc>
      </w:tr>
      <w:tr w:rsidR="005E2C1E" w:rsidRPr="005E2C1E" w:rsidTr="005E2C1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Brenhinol Morgannwg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</w:t>
            </w: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 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Ynysmaerdy, Llantrisant CF72 8XR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01443 443 443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905" w:type="dxa"/>
            <w:noWrap/>
            <w:hideMark/>
          </w:tcPr>
          <w:p w:rsidR="005E2C1E" w:rsidRPr="005E2C1E" w:rsidRDefault="007539D2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8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CTT_PharmFinanceRGH@wales.nhs.uk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spacing w:after="2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Cwm Rhondda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, Yr Adran Fferylliaeth, Partridge Road, Llwnypia CF40 2XL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01443 430 022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29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CTM_PharmFinanceYCR@wales.nhs.uk</w:t>
              </w:r>
            </w:hyperlink>
          </w:p>
        </w:tc>
      </w:tr>
      <w:tr w:rsidR="005E2C1E" w:rsidRPr="005E2C1E" w:rsidTr="005E2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Tywysoges Cymru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Coety, Pen-y-bont ar Ogwr, CF31 1RQ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01656 752 752</w:t>
            </w:r>
          </w:p>
        </w:tc>
        <w:tc>
          <w:tcPr>
            <w:tcW w:w="49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0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Pharmacy.HCO@wales.nhs.uk</w:t>
              </w:r>
            </w:hyperlink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Gweithgaredd Heb Gontract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Blwch Post 111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PONT-Y-PŴL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NP4 4DF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01443 443 443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0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ac Ymholiadau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hyperlink r:id="rId31" w:history="1">
              <w:r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cwmtaf.nca@wales.nhs.uk</w:t>
              </w:r>
            </w:hyperlink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5E2C1E" w:rsidRPr="005E2C1E" w:rsidTr="005E2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CHC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Tŷ Ynysmeurig, Parc Navigation, Abercynon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CF45 4SN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01443 744919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01443 744905</w:t>
            </w:r>
          </w:p>
        </w:tc>
        <w:tc>
          <w:tcPr>
            <w:tcW w:w="4905" w:type="dxa"/>
            <w:noWrap/>
            <w:hideMark/>
          </w:tcPr>
          <w:p w:rsidR="005E2C1E" w:rsidRPr="005E2C1E" w:rsidRDefault="007539D2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2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CTT_CHCinvoices@wales.nhs.uk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  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Pwyllgor Gwasanaethau </w:t>
            </w:r>
          </w:p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Iechyd Arbenigol Cymru </w:t>
            </w:r>
          </w:p>
        </w:tc>
        <w:tc>
          <w:tcPr>
            <w:tcW w:w="253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David Morgan, Uned Pwyllgor Gwasanaethau Iechyd Arbenigol Cymru, 3A Parc Busnes Caerffili, Van Road, Caerffili CF83, 3ED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01443 443 443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est 8111</w:t>
            </w:r>
          </w:p>
        </w:tc>
        <w:tc>
          <w:tcPr>
            <w:tcW w:w="490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ac Ymholiadau</w:t>
            </w:r>
          </w:p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3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CTUHB_WHSSCFinance@wales.nhs.uk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BWRDD IECHYD PRIFYSGOL HYWEL DDA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9000" w:type="dxa"/>
        <w:tblLook w:val="04A0" w:firstRow="1" w:lastRow="0" w:firstColumn="1" w:lastColumn="0" w:noHBand="0" w:noVBand="1"/>
      </w:tblPr>
      <w:tblGrid>
        <w:gridCol w:w="1965"/>
        <w:gridCol w:w="3405"/>
        <w:gridCol w:w="2205"/>
        <w:gridCol w:w="400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340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00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spacing w:after="2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Cyffredinol Gorllewin Cymru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 (Ysbyty Glangwili):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At sylw Linda Russell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Ysbyty Cyffredinol Glangwili, Heol Dolgwili, Caerfyrddin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SA31 2AF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01267 235151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0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4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Linda.russell@wales.nhs.uk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</w:tr>
      <w:tr w:rsidR="005E2C1E" w:rsidRPr="005E2C1E" w:rsidTr="005E2C1E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Fferyllfa</w:t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Llwynhelyg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At sylw Andrew White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Abergwaun, Hwlffordd, Sir Benfro, SA61 2PZ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01437 773151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0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5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Andrew.white@wales.nhs.uk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spacing w:after="24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Fferyllfa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 Bronglais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At sylw Troy Bradshaw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Caradog, Aberystwyth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Ceredigion, SY23 21ER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01970 635501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0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6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Troy.L.Bradshaw@wales.nhs.uk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</w:tr>
      <w:tr w:rsidR="005E2C1E" w:rsidRPr="005E2C1E" w:rsidTr="005E2C1E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Fferyllfa</w:t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Ysbyty’r Tywysog Philip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At sylw Karen Worrall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Bryngwyn Mawr, Dafan, Llanelli, Sir Gaerfyrddin, SA14 8QF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01554 750106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00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7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Karen.worrall2@wales.nhs.uk</w:t>
              </w:r>
            </w:hyperlink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 </w:t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="005E2C1E"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Gweithgaredd Heb Gontract</w:t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Hafan Derwen, Parc Dewi Sant, Jobswell Road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SA31 3BB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01267 266 271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005" w:type="dxa"/>
            <w:noWrap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Ni ddylid anfon unrhyw anfonebau gweithgaredd heb gontract (NCA)   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ar e-bost, dim ond drwy’r post. </w:t>
            </w:r>
          </w:p>
        </w:tc>
      </w:tr>
      <w:tr w:rsidR="005E2C1E" w:rsidRPr="005E2C1E" w:rsidTr="005E2C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Anfonebau CHC</w:t>
            </w:r>
          </w:p>
        </w:tc>
        <w:tc>
          <w:tcPr>
            <w:tcW w:w="3405" w:type="dxa"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Tŷ Caddell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Ysbyty Cyffredinol Glangwili, Heol Dolgwili, Caerfyrddin</w:t>
            </w:r>
          </w:p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SA31 2AF</w:t>
            </w:r>
          </w:p>
        </w:tc>
        <w:tc>
          <w:tcPr>
            <w:tcW w:w="2205" w:type="dxa"/>
            <w:noWrap/>
            <w:hideMark/>
          </w:tcPr>
          <w:p w:rsidR="005E2C1E" w:rsidRPr="005E2C1E" w:rsidRDefault="005E2C1E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01267 235151</w:t>
            </w:r>
          </w:p>
        </w:tc>
        <w:tc>
          <w:tcPr>
            <w:tcW w:w="4005" w:type="dxa"/>
            <w:noWrap/>
            <w:hideMark/>
          </w:tcPr>
          <w:p w:rsidR="005E2C1E" w:rsidRPr="005E2C1E" w:rsidRDefault="007539D2" w:rsidP="0066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8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Jessica.lennon@wales.nhs.uk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YMDDIRIEDOLAETH GIG FELINDRE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0" w:type="dxa"/>
        <w:tblLook w:val="04A0" w:firstRow="1" w:lastRow="0" w:firstColumn="1" w:lastColumn="0" w:noHBand="0" w:noVBand="1"/>
      </w:tblPr>
      <w:tblGrid>
        <w:gridCol w:w="1830"/>
        <w:gridCol w:w="3240"/>
        <w:gridCol w:w="1950"/>
        <w:gridCol w:w="454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324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195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54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Fferyllfa</w:t>
            </w:r>
          </w:p>
        </w:tc>
        <w:tc>
          <w:tcPr>
            <w:tcW w:w="324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/>
                <w:rFonts w:eastAsia="Times New Roman" w:cs="Times New Roman"/>
                <w:sz w:val="24"/>
                <w:szCs w:val="24"/>
                <w:lang w:bidi="cy" w:val="cy"/>
              </w:rPr>
              <w:t xml:space="preserve">Canolfan Ganser Felindre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Yr Adran Fferylliaeth, Ffordd Felindre, Caerdydd, CF14 2TL</w:t>
            </w:r>
          </w:p>
        </w:tc>
        <w:tc>
          <w:tcPr>
            <w:tcW w:w="195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02920 615 888</w:t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br/>
            </w: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/>
            </w:r>
          </w:p>
        </w:tc>
        <w:tc>
          <w:tcPr>
            <w:tcW w:w="4545" w:type="dxa"/>
            <w:noWrap/>
            <w:hideMark/>
          </w:tcPr>
          <w:p w:rsidR="005E2C1E" w:rsidRPr="005E2C1E" w:rsidRDefault="007539D2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39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vcc_pharmacy.invoices@wales.nhs.uk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Default="005E2C1E" w:rsidP="005E2C1E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E2C1E">
        <w:rPr>
          <w:b/>
          <w:rFonts w:eastAsia="Times New Roman" w:cs="Times New Roman"/>
          <w:sz w:val="24"/>
          <w:szCs w:val="24"/>
          <w:lang w:bidi="cy" w:val="cy"/>
        </w:rPr>
        <w:t xml:space="preserve">YMDDIRIEDOLAETH GIG GWASANAETHAU AMBIWLANS CYMRU</w:t>
      </w:r>
    </w:p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 xmlns:w="http://schemas.openxmlformats.org/wordprocessingml/2006/main">
      <w:tblPr>
        <w:tblStyle w:val="GridTable4-Accent1"/>
        <w:tblW w:w="0" w:type="dxa"/>
        <w:tblLook w:val="04A0" w:firstRow="1" w:lastRow="0" w:firstColumn="1" w:lastColumn="0" w:noHBand="0" w:noVBand="1"/>
      </w:tblPr>
      <w:tblGrid>
        <w:gridCol w:w="1800"/>
        <w:gridCol w:w="2880"/>
        <w:gridCol w:w="2160"/>
        <w:gridCol w:w="4725"/>
      </w:tblGrid>
      <w:tr w:rsidR="005E2C1E" w:rsidRPr="005E2C1E" w:rsidTr="005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Adran</w:t>
            </w:r>
          </w:p>
        </w:tc>
        <w:tc>
          <w:tcPr>
            <w:tcW w:w="288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Rhif ffôn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5E2C1E" w:rsidP="00666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b w:val="0"/>
                <w:rFonts w:eastAsia="Times New Roman" w:cs="Times New Roman"/>
                <w:sz w:val="24"/>
                <w:szCs w:val="24"/>
                <w:lang w:bidi="cy" w:val="cy"/>
              </w:rPr>
              <w:t xml:space="preserve">Cyfeiriad E-bost</w:t>
            </w:r>
          </w:p>
        </w:tc>
      </w:tr>
      <w:tr w:rsidR="005E2C1E" w:rsidRPr="005E2C1E" w:rsidTr="005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5E2C1E" w:rsidRPr="005E2C1E" w:rsidRDefault="005E2C1E" w:rsidP="0066609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Fflyd</w:t>
            </w:r>
          </w:p>
        </w:tc>
        <w:tc>
          <w:tcPr>
            <w:tcW w:w="2880" w:type="dxa"/>
            <w:hideMark/>
          </w:tcPr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Swyddfa Genedlaethol y Fflyd Ambiwlans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Canolfan Adnoddau Gwasanaethau Ambiwlans a Thân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Ffordd Croesnewydd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Wrecsam</w:t>
            </w:r>
          </w:p>
          <w:p w:rsidR="005E2C1E" w:rsidRPr="005E2C1E" w:rsidRDefault="005E2C1E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LL13 7YU</w:t>
            </w:r>
          </w:p>
        </w:tc>
        <w:tc>
          <w:tcPr>
            <w:tcW w:w="2160" w:type="dxa"/>
            <w:noWrap/>
            <w:hideMark/>
          </w:tcPr>
          <w:p w:rsidR="005E2C1E" w:rsidRPr="005E2C1E" w:rsidRDefault="005E2C1E" w:rsidP="0066609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2C1E">
              <w:rPr>
                <w:rFonts w:eastAsia="Times New Roman" w:cs="Times New Roman"/>
                <w:sz w:val="24"/>
                <w:szCs w:val="24"/>
                <w:lang w:bidi="cy" w:val="cy"/>
              </w:rPr>
              <w:t xml:space="preserve">0300 123 2305</w:t>
            </w:r>
          </w:p>
        </w:tc>
        <w:tc>
          <w:tcPr>
            <w:tcW w:w="4725" w:type="dxa"/>
            <w:noWrap/>
            <w:hideMark/>
          </w:tcPr>
          <w:p w:rsidR="005E2C1E" w:rsidRPr="005E2C1E" w:rsidRDefault="007539D2" w:rsidP="00666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40" w:history="1">
              <w:r w:rsidR="005E2C1E" w:rsidRPr="005E2C1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bidi="cy" w:val="cy"/>
                </w:rPr>
                <w:t xml:space="preserve">gareth.lloyd4@wales.nhs.uk</w:t>
              </w:r>
            </w:hyperlink>
          </w:p>
        </w:tc>
      </w:tr>
    </w:tbl>
    <w:p xmlns:w="http://schemas.openxmlformats.org/wordprocessingml/2006/main" w:rsidR="005E2C1E" w:rsidRPr="005E2C1E" w:rsidRDefault="005E2C1E" w:rsidP="005E2C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xmlns:w="http://schemas.openxmlformats.org/wordprocessingml/2006/main" w:rsidR="005E2C1E" w:rsidRPr="005E2C1E" w:rsidRDefault="005E2C1E" w:rsidP="005E2C1E"/>
    <w:sectPr xmlns:w="http://schemas.openxmlformats.org/wordprocessingml/2006/main" w:rsidR="005E2C1E" w:rsidRPr="005E2C1E" w:rsidSect="006E6C73">
      <w:footerReference w:type="default" r:id="rId41"/>
      <w:headerReference w:type="first" r:id="rId42"/>
      <w:footerReference w:type="first" r:id="rId4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F3" w:rsidRDefault="00EB1EF3" w:rsidP="00BB5182">
      <w:pPr>
        <w:spacing w:after="0" w:line="240" w:lineRule="auto"/>
      </w:pPr>
      <w:r>
        <w:separator/>
      </w:r>
    </w:p>
  </w:endnote>
  <w:endnote w:type="continuationSeparator" w:id="0">
    <w:p w:rsidR="00EB1EF3" w:rsidRDefault="00EB1EF3" w:rsidP="00B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BB5182" w:rsidRDefault="00BB5182">
    <w:pPr>
      <w:pStyle w:val="Footer"/>
    </w:pPr>
    <w:r>
      <w:rPr>
        <w:lang w:bidi="cy" w:val="cy"/>
      </w:rPr>
      <w:t xml:space="preserve">V2 wedi’i gyhoeddi mis Rhagfyr 2020</w:t>
    </w:r>
  </w:p>
</w:ftr>
</file>

<file path=word/footer2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0D326A" w:rsidRDefault="005E2C1E" w:rsidP="000D326A">
    <w:pPr>
      <w:pStyle w:val="Footer"/>
    </w:pPr>
    <w:r>
      <w:rPr>
        <w:lang w:bidi="cy" w:val="cy"/>
      </w:rPr>
      <w:t xml:space="preserve">V2 wedi’i gyhoeddi mis Rhagfyr 2020</w:t>
    </w:r>
  </w:p>
  <w:p w:rsidR="000D326A" w:rsidRDefault="000D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F3" w:rsidRDefault="00EB1EF3" w:rsidP="00BB5182">
      <w:pPr>
        <w:spacing w:after="0" w:line="240" w:lineRule="auto"/>
      </w:pPr>
      <w:r>
        <w:separator/>
      </w:r>
    </w:p>
  </w:footnote>
  <w:footnote w:type="continuationSeparator" w:id="0">
    <w:p w:rsidR="00EB1EF3" w:rsidRDefault="00EB1EF3" w:rsidP="00B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6E6C73" w:rsidRDefault="006E6C73">
    <w:pPr>
      <w:pStyle w:val="Header"/>
    </w:pPr>
    <w:r w:rsidRPr="001B2EEA">
      <w:rPr>
        <w:rFonts w:hint="eastAsia"/>
        <w:noProof/>
        <w:lang w:bidi="cy" w:val="cy"/>
      </w:rPr>
      <w:drawing>
        <wp:anchor distT="0" distB="0" distL="114300" distR="114300" simplePos="0" relativeHeight="251657216" behindDoc="0" locked="0" layoutInCell="1" allowOverlap="1" wp14:anchorId="234C3748" wp14:editId="3DF18153">
          <wp:simplePos x="0" y="0"/>
          <wp:positionH relativeFrom="column">
            <wp:posOffset>-559056</wp:posOffset>
          </wp:positionH>
          <wp:positionV relativeFrom="paragraph">
            <wp:posOffset>-246048</wp:posOffset>
          </wp:positionV>
          <wp:extent cx="2122170" cy="822960"/>
          <wp:effectExtent l="19050" t="0" r="0" b="0"/>
          <wp:wrapThrough wrapText="bothSides">
            <wp:wrapPolygon edited="0">
              <wp:start x="-194" y="0"/>
              <wp:lineTo x="-194" y="21000"/>
              <wp:lineTo x="21522" y="21000"/>
              <wp:lineTo x="21522" y="0"/>
              <wp:lineTo x="-194" y="0"/>
            </wp:wrapPolygon>
          </wp:wrapThrough>
          <wp:docPr id="1" name="Picture 0" descr="hi re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 res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9D2">
      <w:rPr>
        <w:noProof/>
        <w:lang w:bidi="cy" w:val="c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73.2pt;margin-top:-73.25pt;width:839.05pt;height:161.2pt;z-index:-251658240;mso-wrap-edited:f;mso-position-horizontal-relative:margin;mso-position-vertical-relative:margin" wrapcoords="11344 1961 9793 1981 5331 2192 5087 2269 4543 2308 2366 2538 272 2846 0 2904 -27 2923 -27 4000 136 4000 1931 3500 3373 3192 3563 3173 5168 2885 7562 2596 11915 2558 21600 2365 21600 2173 17301 1981 15479 1961 11344 1961">
          <v:imagedata r:id="rId2" o:title="Blank Letterhead Template" cropbottom="5298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82"/>
    <w:rsid w:val="000D326A"/>
    <w:rsid w:val="005E2C1E"/>
    <w:rsid w:val="006E6C73"/>
    <w:rsid w:val="007539D2"/>
    <w:rsid w:val="00BB5182"/>
    <w:rsid w:val="00C956F8"/>
    <w:rsid w:val="00E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C721AFC-7043-4E7C-AA14-0112E05397E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182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BB5182"/>
  </w:style>
  <w:style w:type="paragraph" w:styleId="Header">
    <w:name w:val="header"/>
    <w:basedOn w:val="Normal"/>
    <w:link w:val="HeaderChar"/>
    <w:uiPriority w:val="99"/>
    <w:unhideWhenUsed/>
    <w:rsid w:val="00BB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82"/>
  </w:style>
  <w:style w:type="paragraph" w:styleId="Footer">
    <w:name w:val="footer"/>
    <w:basedOn w:val="Normal"/>
    <w:link w:val="FooterChar"/>
    <w:uiPriority w:val="99"/>
    <w:unhideWhenUsed/>
    <w:rsid w:val="00BB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82"/>
  </w:style>
  <w:style w:type="table" w:styleId="GridTable4-Accent5">
    <w:name w:val="Grid Table 4 Accent 5"/>
    <w:basedOn w:val="TableNormal"/>
    <w:uiPriority w:val="49"/>
    <w:rsid w:val="005E2C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E2C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mailto:Lynne.K.Stephens@wales.nhs.uk" TargetMode="External" /><Relationship Id="rId13" Type="http://schemas.openxmlformats.org/officeDocument/2006/relationships/hyperlink" Target="mailto:ABB_PharmacyOffice@wales.nhs.uk" TargetMode="External" /><Relationship Id="rId18" Type="http://schemas.openxmlformats.org/officeDocument/2006/relationships/hyperlink" Target="mailto:Ceri.Lewisbeb1e@wales.nhs.uk" TargetMode="External" /><Relationship Id="rId26" Type="http://schemas.openxmlformats.org/officeDocument/2006/relationships/hyperlink" Target="mailto:NWSSP_PSU_P2P@wales.nhs.uk" TargetMode="External" /><Relationship Id="rId39" Type="http://schemas.openxmlformats.org/officeDocument/2006/relationships/hyperlink" Target="mailto:vcc_pharmacy.invoices@wales.nhs.uk" TargetMode="External" /><Relationship Id="rId3" Type="http://schemas.openxmlformats.org/officeDocument/2006/relationships/settings" Target="settings.xml" /><Relationship Id="rId21" Type="http://schemas.openxmlformats.org/officeDocument/2006/relationships/hyperlink" Target="mailto:sofia.majerski-spencer@wales.nhs.uk" TargetMode="External" /><Relationship Id="rId34" Type="http://schemas.openxmlformats.org/officeDocument/2006/relationships/hyperlink" Target="mailto:Linda.russell@wales.nhs.uk" TargetMode="External" /><Relationship Id="rId42" Type="http://schemas.openxmlformats.org/officeDocument/2006/relationships/header" Target="header1.xml" /><Relationship Id="rId7" Type="http://schemas.openxmlformats.org/officeDocument/2006/relationships/hyperlink" Target="mailto:Lynne.K.Stephens@wales.nhs.uk" TargetMode="External" /><Relationship Id="rId12" Type="http://schemas.openxmlformats.org/officeDocument/2006/relationships/hyperlink" Target="mailto:ABM.CHCFinance@wales.nhs.uk" TargetMode="External" /><Relationship Id="rId17" Type="http://schemas.openxmlformats.org/officeDocument/2006/relationships/hyperlink" Target="mailto:Deborah.Lee@wales.nhs.uk" TargetMode="External" /><Relationship Id="rId25" Type="http://schemas.openxmlformats.org/officeDocument/2006/relationships/hyperlink" Target="mailto:Cavuhb.Nca.coordinator@wales.nhs.uk" TargetMode="External" /><Relationship Id="rId33" Type="http://schemas.openxmlformats.org/officeDocument/2006/relationships/hyperlink" Target="mailto:CTUHB_WHSSCFinance@wales.nhs.uk" TargetMode="External" /><Relationship Id="rId38" Type="http://schemas.openxmlformats.org/officeDocument/2006/relationships/hyperlink" Target="mailto:Jessica.lennon@wales.nhs.uk" TargetMode="External" /><Relationship Id="rId2" Type="http://schemas.openxmlformats.org/officeDocument/2006/relationships/styles" Target="styles.xml" /><Relationship Id="rId16" Type="http://schemas.openxmlformats.org/officeDocument/2006/relationships/hyperlink" Target="mailto:Pam.Bestwick@wales.nhs.uk" TargetMode="External" /><Relationship Id="rId20" Type="http://schemas.openxmlformats.org/officeDocument/2006/relationships/hyperlink" Target="mailto:Barbara.redmond@wales.nhs.uk" TargetMode="External" /><Relationship Id="rId29" Type="http://schemas.openxmlformats.org/officeDocument/2006/relationships/hyperlink" Target="mailto:CTM_PharmFinanceYCR@wales.nhs.uk" TargetMode="External" /><Relationship Id="rId41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mailto:ABM.ipfr@wales.nhs.uk" TargetMode="External" /><Relationship Id="rId24" Type="http://schemas.openxmlformats.org/officeDocument/2006/relationships/hyperlink" Target="mailto:Elaine.lynn@wales.nhs.uk" TargetMode="External" /><Relationship Id="rId32" Type="http://schemas.openxmlformats.org/officeDocument/2006/relationships/hyperlink" Target="mailto:CTT_CHCinvoices@wales.nhs.uk" TargetMode="External" /><Relationship Id="rId37" Type="http://schemas.openxmlformats.org/officeDocument/2006/relationships/hyperlink" Target="mailto:Karen.worrall2@wales.nhs.uk" TargetMode="External" /><Relationship Id="rId40" Type="http://schemas.openxmlformats.org/officeDocument/2006/relationships/hyperlink" Target="mailto:gareth.lloyd4@wales.nhs.uk" TargetMode="External" /><Relationship Id="rId45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hyperlink" Target="mailto:chcinvoices.abb@wales.nhs.uk" TargetMode="External" /><Relationship Id="rId23" Type="http://schemas.openxmlformats.org/officeDocument/2006/relationships/hyperlink" Target="mailto:Mandy.tipping@wales.nhs.uk" TargetMode="External" /><Relationship Id="rId28" Type="http://schemas.openxmlformats.org/officeDocument/2006/relationships/hyperlink" Target="mailto:CTT_PharmFinanceRGH@wales.nhs.uk" TargetMode="External" /><Relationship Id="rId36" Type="http://schemas.openxmlformats.org/officeDocument/2006/relationships/hyperlink" Target="mailto:Troy.L.Bradshaw@wales.nhs.uk" TargetMode="External" /><Relationship Id="rId10" Type="http://schemas.openxmlformats.org/officeDocument/2006/relationships/hyperlink" Target="mailto:Amanda.Percival@wales.nhs.uk" TargetMode="External" /><Relationship Id="rId19" Type="http://schemas.openxmlformats.org/officeDocument/2006/relationships/hyperlink" Target="mailto:Thomas.Cox@wales.nhs.uk" TargetMode="External" /><Relationship Id="rId31" Type="http://schemas.openxmlformats.org/officeDocument/2006/relationships/hyperlink" Target="mailto:cwmtaf.nca@wales.nhs.uk" TargetMode="External" /><Relationship Id="rId44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arahJ.Morgan@wales.nhs.uk" TargetMode="External" /><Relationship Id="rId14" Type="http://schemas.openxmlformats.org/officeDocument/2006/relationships/hyperlink" Target="mailto:ABB.FinanceContractingTeam@wales.nhs.uk" TargetMode="External" /><Relationship Id="rId22" Type="http://schemas.openxmlformats.org/officeDocument/2006/relationships/hyperlink" Target="mailto:Elaine.lynn@wales.nhs.uk" TargetMode="External" /><Relationship Id="rId27" Type="http://schemas.openxmlformats.org/officeDocument/2006/relationships/hyperlink" Target="mailto:Katherine.ayling@wales.nhs.uk" TargetMode="External" /><Relationship Id="rId30" Type="http://schemas.openxmlformats.org/officeDocument/2006/relationships/hyperlink" Target="mailto:Pharmacy.HCO@wales.nhs.uk" TargetMode="External" /><Relationship Id="rId35" Type="http://schemas.openxmlformats.org/officeDocument/2006/relationships/hyperlink" Target="mailto:Andrew.white@wales.nhs.uk" TargetMode="External" /><Relationship Id="rId43" Type="http://schemas.openxmlformats.org/officeDocument/2006/relationships/footer" Target="footer2.xml" /></Relationships>

</file>

<file path=word/_rels/header1.xml.rels><?xml version="1.0" encoding="UTF-8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1E61-DC6F-4D06-BC57-96ADC76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6241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Wright (NWSSP Procurement  Admin)</dc:creator>
  <cp:keywords/>
  <dc:description/>
  <cp:lastModifiedBy>Oliver Owen  (NWSSP - Translator)</cp:lastModifiedBy>
  <cp:revision>2</cp:revision>
  <dcterms:created xsi:type="dcterms:W3CDTF">2020-12-07T15:01:00Z</dcterms:created>
  <dcterms:modified xsi:type="dcterms:W3CDTF">2020-12-07T15:01:00Z</dcterms:modified>
</cp:coreProperties>
</file>