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909C" w14:textId="77777777" w:rsidR="00D614B5" w:rsidRDefault="00D061F0">
      <w:pPr>
        <w:pStyle w:val="BodyText"/>
        <w:ind w:left="3984"/>
        <w:rPr>
          <w:rFonts w:ascii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lang w:bidi="cy"/>
        </w:rPr>
        <w:drawing>
          <wp:inline distT="0" distB="0" distL="0" distR="0" wp14:anchorId="3891B9A6" wp14:editId="498BEC39">
            <wp:extent cx="2250965" cy="6119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965" cy="61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869D8" w14:textId="77777777" w:rsidR="00D614B5" w:rsidRDefault="00D614B5">
      <w:pPr>
        <w:pStyle w:val="BodyText"/>
        <w:spacing w:before="5"/>
        <w:rPr>
          <w:rFonts w:ascii="Times New Roman"/>
        </w:rPr>
      </w:pPr>
    </w:p>
    <w:p w14:paraId="19314DA7" w14:textId="77777777" w:rsidR="00D614B5" w:rsidRDefault="00C0031E">
      <w:pPr>
        <w:pStyle w:val="Heading1"/>
        <w:ind w:left="1991" w:right="2012"/>
        <w:jc w:val="center"/>
      </w:pPr>
      <w:r>
        <w:rPr>
          <w:lang w:bidi="cy"/>
        </w:rPr>
        <w:pict w14:anchorId="17F21529">
          <v:rect id="_x0000_s1028" style="position:absolute;left:0;text-align:left;margin-left:241.2pt;margin-top:27.1pt;width:113.1pt;height:1.1pt;z-index:-15728640;mso-wrap-distance-left:0;mso-wrap-distance-right:0;mso-position-horizontal-relative:page" fillcolor="#cbcbcb" stroked="f">
            <w10:wrap type="topAndBottom" anchorx="page"/>
          </v:rect>
        </w:pict>
      </w:r>
      <w:r w:rsidR="00D061F0">
        <w:rPr>
          <w:color w:val="333333"/>
          <w:lang w:bidi="cy"/>
        </w:rPr>
        <w:t>Pwyllgor y Bartneriaeth Cydwasanaethau  - Gorffennaf 2020 RHAN A</w:t>
      </w:r>
    </w:p>
    <w:p w14:paraId="137CAC67" w14:textId="77777777" w:rsidR="00D614B5" w:rsidRDefault="00D061F0">
      <w:pPr>
        <w:spacing w:before="96"/>
        <w:ind w:left="1991" w:right="1999"/>
        <w:jc w:val="center"/>
        <w:rPr>
          <w:b/>
          <w:sz w:val="17"/>
        </w:rPr>
      </w:pPr>
      <w:r>
        <w:rPr>
          <w:b/>
          <w:color w:val="666666"/>
          <w:w w:val="105"/>
          <w:sz w:val="17"/>
          <w:lang w:bidi="cy"/>
        </w:rPr>
        <w:t>23 Gorffennaf 2020, 10:00 i 11:45</w:t>
      </w:r>
    </w:p>
    <w:p w14:paraId="30EEAFC1" w14:textId="77777777" w:rsidR="00D614B5" w:rsidRDefault="00D061F0">
      <w:pPr>
        <w:spacing w:before="35"/>
        <w:ind w:left="1991" w:right="1986"/>
        <w:jc w:val="center"/>
        <w:rPr>
          <w:b/>
          <w:sz w:val="17"/>
        </w:rPr>
      </w:pPr>
      <w:r>
        <w:rPr>
          <w:b/>
          <w:color w:val="666666"/>
          <w:w w:val="105"/>
          <w:sz w:val="17"/>
          <w:lang w:bidi="cy"/>
        </w:rPr>
        <w:t>Cyfarfod Microsoft Teams</w:t>
      </w:r>
    </w:p>
    <w:p w14:paraId="4FD94BC4" w14:textId="77777777" w:rsidR="00D614B5" w:rsidRDefault="00D614B5">
      <w:pPr>
        <w:pStyle w:val="BodyText"/>
        <w:spacing w:before="2"/>
        <w:rPr>
          <w:b/>
          <w:sz w:val="29"/>
        </w:rPr>
      </w:pPr>
    </w:p>
    <w:p w14:paraId="5E3C7113" w14:textId="77777777" w:rsidR="00D614B5" w:rsidRDefault="00D614B5">
      <w:pPr>
        <w:rPr>
          <w:sz w:val="29"/>
        </w:rPr>
        <w:sectPr w:rsidR="00D614B5">
          <w:type w:val="continuous"/>
          <w:pgSz w:w="11900" w:h="16840"/>
          <w:pgMar w:top="580" w:right="180" w:bottom="280" w:left="200" w:header="720" w:footer="720" w:gutter="0"/>
          <w:cols w:space="720"/>
        </w:sectPr>
      </w:pPr>
    </w:p>
    <w:p w14:paraId="4FCABBB2" w14:textId="77777777" w:rsidR="00D614B5" w:rsidRDefault="00D061F0">
      <w:pPr>
        <w:pStyle w:val="Heading1"/>
      </w:pPr>
      <w:r>
        <w:rPr>
          <w:color w:val="333333"/>
          <w:lang w:bidi="cy"/>
        </w:rPr>
        <w:t>Agenda</w:t>
      </w:r>
    </w:p>
    <w:p w14:paraId="2F8F74AE" w14:textId="77777777" w:rsidR="00D614B5" w:rsidRDefault="00C0031E">
      <w:pPr>
        <w:pStyle w:val="Heading2"/>
        <w:numPr>
          <w:ilvl w:val="0"/>
          <w:numId w:val="1"/>
        </w:numPr>
        <w:tabs>
          <w:tab w:val="left" w:pos="1104"/>
          <w:tab w:val="left" w:pos="1105"/>
        </w:tabs>
        <w:spacing w:before="185"/>
      </w:pPr>
      <w:r>
        <w:rPr>
          <w:lang w:bidi="cy"/>
        </w:rPr>
        <w:pict w14:anchorId="3D228030">
          <v:rect id="_x0000_s1026" style="position:absolute;left:0;text-align:left;margin-left:15pt;margin-top:8pt;width:565pt;height:1.1pt;z-index:15729664;mso-position-horizontal-relative:page" fillcolor="#ddd" stroked="f">
            <w10:wrap anchorx="page"/>
          </v:rect>
        </w:pict>
      </w:r>
      <w:bookmarkStart w:id="0" w:name="_1._Agenda"/>
      <w:bookmarkEnd w:id="0"/>
      <w:r w:rsidR="00D061F0">
        <w:rPr>
          <w:color w:val="333333"/>
          <w:lang w:bidi="cy"/>
        </w:rPr>
        <w:t>Agenda</w:t>
      </w:r>
    </w:p>
    <w:p w14:paraId="2D7C08F6" w14:textId="77777777" w:rsidR="00D614B5" w:rsidRDefault="00D061F0">
      <w:pPr>
        <w:pStyle w:val="BodyText"/>
        <w:tabs>
          <w:tab w:val="left" w:pos="1810"/>
          <w:tab w:val="left" w:pos="7416"/>
        </w:tabs>
        <w:spacing w:before="108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w w:val="105"/>
          <w:lang w:bidi="cy"/>
        </w:rPr>
        <w:t>2020‐07‐17_16‐59‐50_FINAL‐Agenda.pdf</w:t>
      </w:r>
      <w:r>
        <w:rPr>
          <w:color w:val="333333"/>
          <w:w w:val="105"/>
          <w:lang w:bidi="cy"/>
        </w:rPr>
        <w:tab/>
        <w:t>(3 tudalen)</w:t>
      </w:r>
    </w:p>
    <w:p w14:paraId="0A707F5E" w14:textId="77777777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  <w:spacing w:before="80"/>
      </w:pPr>
      <w:bookmarkStart w:id="1" w:name="_1.1._Welcome_and_Introductions"/>
      <w:bookmarkEnd w:id="1"/>
      <w:r>
        <w:rPr>
          <w:color w:val="333333"/>
          <w:lang w:bidi="cy"/>
        </w:rPr>
        <w:t>Croeso a Chyflwyniadau</w:t>
      </w:r>
    </w:p>
    <w:p w14:paraId="18D2DCE4" w14:textId="77777777" w:rsidR="00D614B5" w:rsidRDefault="00D061F0">
      <w:pPr>
        <w:pStyle w:val="BodyText"/>
        <w:rPr>
          <w:b/>
          <w:sz w:val="18"/>
        </w:rPr>
      </w:pPr>
      <w:r>
        <w:rPr>
          <w:lang w:bidi="cy"/>
        </w:rPr>
        <w:br w:type="column"/>
      </w:r>
    </w:p>
    <w:p w14:paraId="6C70E2F4" w14:textId="77777777" w:rsidR="00D614B5" w:rsidRDefault="00D614B5">
      <w:pPr>
        <w:pStyle w:val="BodyText"/>
        <w:rPr>
          <w:b/>
          <w:sz w:val="18"/>
        </w:rPr>
      </w:pPr>
    </w:p>
    <w:p w14:paraId="41BF9976" w14:textId="77777777" w:rsidR="00D614B5" w:rsidRDefault="00D614B5">
      <w:pPr>
        <w:pStyle w:val="BodyText"/>
        <w:rPr>
          <w:b/>
          <w:sz w:val="18"/>
        </w:rPr>
      </w:pPr>
    </w:p>
    <w:p w14:paraId="6E6F1037" w14:textId="77777777" w:rsidR="00D614B5" w:rsidRDefault="00D614B5">
      <w:pPr>
        <w:pStyle w:val="BodyText"/>
        <w:rPr>
          <w:b/>
          <w:sz w:val="18"/>
        </w:rPr>
      </w:pPr>
    </w:p>
    <w:p w14:paraId="35CE11B5" w14:textId="77777777" w:rsidR="00D614B5" w:rsidRDefault="00D614B5">
      <w:pPr>
        <w:pStyle w:val="BodyText"/>
        <w:rPr>
          <w:b/>
          <w:sz w:val="18"/>
        </w:rPr>
      </w:pPr>
    </w:p>
    <w:p w14:paraId="3D8A0CD1" w14:textId="77777777" w:rsidR="00D614B5" w:rsidRDefault="00D614B5">
      <w:pPr>
        <w:pStyle w:val="BodyText"/>
        <w:rPr>
          <w:b/>
          <w:sz w:val="18"/>
        </w:rPr>
      </w:pPr>
    </w:p>
    <w:p w14:paraId="741A9360" w14:textId="77777777" w:rsidR="00D614B5" w:rsidRDefault="00D614B5">
      <w:pPr>
        <w:pStyle w:val="BodyText"/>
        <w:spacing w:before="4"/>
        <w:rPr>
          <w:b/>
          <w:sz w:val="24"/>
        </w:rPr>
      </w:pPr>
    </w:p>
    <w:p w14:paraId="3A94C7D5" w14:textId="77777777" w:rsidR="00D614B5" w:rsidRDefault="00D061F0">
      <w:pPr>
        <w:pStyle w:val="BodyText"/>
        <w:ind w:left="100"/>
      </w:pPr>
      <w:r>
        <w:rPr>
          <w:color w:val="333333"/>
          <w:spacing w:val="-1"/>
          <w:w w:val="105"/>
          <w:lang w:bidi="cy"/>
        </w:rPr>
        <w:t>Margaret Foster</w:t>
      </w:r>
    </w:p>
    <w:p w14:paraId="78C2F6E4" w14:textId="77777777" w:rsidR="00D614B5" w:rsidRDefault="00D614B5">
      <w:pPr>
        <w:sectPr w:rsidR="00D614B5">
          <w:type w:val="continuous"/>
          <w:pgSz w:w="11900" w:h="16840"/>
          <w:pgMar w:top="580" w:right="180" w:bottom="280" w:left="200" w:header="720" w:footer="720" w:gutter="0"/>
          <w:cols w:num="2" w:space="720" w:equalWidth="0">
            <w:col w:w="8132" w:space="2009"/>
            <w:col w:w="1379"/>
          </w:cols>
        </w:sectPr>
      </w:pPr>
    </w:p>
    <w:p w14:paraId="6A8671BA" w14:textId="77777777" w:rsidR="00D614B5" w:rsidRDefault="00D614B5">
      <w:pPr>
        <w:pStyle w:val="BodyText"/>
        <w:spacing w:before="2"/>
        <w:rPr>
          <w:sz w:val="15"/>
        </w:rPr>
      </w:pPr>
    </w:p>
    <w:p w14:paraId="42C5D1CC" w14:textId="77777777" w:rsidR="00D614B5" w:rsidRDefault="00D614B5">
      <w:pPr>
        <w:rPr>
          <w:sz w:val="15"/>
        </w:rPr>
        <w:sectPr w:rsidR="00D614B5">
          <w:type w:val="continuous"/>
          <w:pgSz w:w="11900" w:h="16840"/>
          <w:pgMar w:top="580" w:right="180" w:bottom="280" w:left="200" w:header="720" w:footer="720" w:gutter="0"/>
          <w:cols w:space="720"/>
        </w:sectPr>
      </w:pPr>
    </w:p>
    <w:p w14:paraId="3A0E6829" w14:textId="77777777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  <w:spacing w:before="57"/>
      </w:pPr>
      <w:bookmarkStart w:id="2" w:name="_1.2._Apologies_for_absence"/>
      <w:bookmarkEnd w:id="2"/>
      <w:r>
        <w:rPr>
          <w:color w:val="333333"/>
          <w:lang w:bidi="cy"/>
        </w:rPr>
        <w:t>Ymddiheuriadau am absenoldeb</w:t>
      </w:r>
    </w:p>
    <w:p w14:paraId="55BEB9B2" w14:textId="77777777" w:rsidR="00D614B5" w:rsidRDefault="00D061F0">
      <w:pPr>
        <w:pStyle w:val="BodyText"/>
        <w:spacing w:before="11"/>
        <w:rPr>
          <w:b/>
          <w:sz w:val="23"/>
        </w:rPr>
      </w:pPr>
      <w:r>
        <w:rPr>
          <w:lang w:bidi="cy"/>
        </w:rPr>
        <w:br w:type="column"/>
      </w:r>
    </w:p>
    <w:p w14:paraId="10E6C27A" w14:textId="77777777" w:rsidR="00D614B5" w:rsidRDefault="00D061F0">
      <w:pPr>
        <w:pStyle w:val="BodyText"/>
        <w:ind w:left="111"/>
      </w:pPr>
      <w:r>
        <w:rPr>
          <w:color w:val="333333"/>
          <w:spacing w:val="-1"/>
          <w:w w:val="105"/>
          <w:lang w:bidi="cy"/>
        </w:rPr>
        <w:t>Margaret Foster</w:t>
      </w:r>
    </w:p>
    <w:p w14:paraId="7FBF6981" w14:textId="77777777" w:rsidR="00D614B5" w:rsidRDefault="00D614B5">
      <w:pPr>
        <w:sectPr w:rsidR="00D614B5">
          <w:type w:val="continuous"/>
          <w:pgSz w:w="11900" w:h="16840"/>
          <w:pgMar w:top="580" w:right="180" w:bottom="280" w:left="200" w:header="720" w:footer="720" w:gutter="0"/>
          <w:cols w:num="2" w:space="720" w:equalWidth="0">
            <w:col w:w="3173" w:space="6957"/>
            <w:col w:w="1390"/>
          </w:cols>
        </w:sectPr>
      </w:pPr>
    </w:p>
    <w:p w14:paraId="6D3F79FD" w14:textId="77777777" w:rsidR="00D614B5" w:rsidRDefault="00D614B5">
      <w:pPr>
        <w:pStyle w:val="BodyText"/>
        <w:spacing w:before="2"/>
        <w:rPr>
          <w:sz w:val="15"/>
        </w:rPr>
      </w:pPr>
    </w:p>
    <w:p w14:paraId="3737D021" w14:textId="77777777" w:rsidR="00D614B5" w:rsidRDefault="00D614B5">
      <w:pPr>
        <w:rPr>
          <w:sz w:val="15"/>
        </w:rPr>
        <w:sectPr w:rsidR="00D614B5">
          <w:type w:val="continuous"/>
          <w:pgSz w:w="11900" w:h="16840"/>
          <w:pgMar w:top="580" w:right="180" w:bottom="280" w:left="200" w:header="720" w:footer="720" w:gutter="0"/>
          <w:cols w:space="720"/>
        </w:sectPr>
      </w:pPr>
    </w:p>
    <w:p w14:paraId="73384725" w14:textId="77777777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  <w:spacing w:before="57"/>
      </w:pPr>
      <w:bookmarkStart w:id="3" w:name="_1.3._Declarations_of_Interest"/>
      <w:bookmarkEnd w:id="3"/>
      <w:r>
        <w:rPr>
          <w:color w:val="333333"/>
          <w:lang w:bidi="cy"/>
        </w:rPr>
        <w:t>Datganiadau o Fuddiannau</w:t>
      </w:r>
    </w:p>
    <w:p w14:paraId="510E4961" w14:textId="77777777" w:rsidR="00D614B5" w:rsidRDefault="00D061F0">
      <w:pPr>
        <w:pStyle w:val="BodyText"/>
        <w:spacing w:before="11"/>
        <w:rPr>
          <w:b/>
          <w:sz w:val="23"/>
        </w:rPr>
      </w:pPr>
      <w:r>
        <w:rPr>
          <w:lang w:bidi="cy"/>
        </w:rPr>
        <w:br w:type="column"/>
      </w:r>
    </w:p>
    <w:p w14:paraId="2C2200A8" w14:textId="77777777" w:rsidR="00D614B5" w:rsidRDefault="00D061F0">
      <w:pPr>
        <w:pStyle w:val="BodyText"/>
        <w:ind w:left="111"/>
      </w:pPr>
      <w:r>
        <w:rPr>
          <w:color w:val="333333"/>
          <w:spacing w:val="-1"/>
          <w:w w:val="105"/>
          <w:lang w:bidi="cy"/>
        </w:rPr>
        <w:t>Margaret Foster</w:t>
      </w:r>
    </w:p>
    <w:p w14:paraId="2F7FEE85" w14:textId="77777777" w:rsidR="00D614B5" w:rsidRDefault="00D614B5">
      <w:pPr>
        <w:sectPr w:rsidR="00D614B5">
          <w:type w:val="continuous"/>
          <w:pgSz w:w="11900" w:h="16840"/>
          <w:pgMar w:top="580" w:right="180" w:bottom="280" w:left="200" w:header="720" w:footer="720" w:gutter="0"/>
          <w:cols w:num="2" w:space="720" w:equalWidth="0">
            <w:col w:w="3319" w:space="6811"/>
            <w:col w:w="1390"/>
          </w:cols>
        </w:sectPr>
      </w:pPr>
    </w:p>
    <w:p w14:paraId="59EE34B7" w14:textId="77777777" w:rsidR="00D614B5" w:rsidRDefault="00D614B5">
      <w:pPr>
        <w:pStyle w:val="BodyText"/>
        <w:spacing w:before="2"/>
        <w:rPr>
          <w:sz w:val="15"/>
        </w:rPr>
      </w:pPr>
    </w:p>
    <w:p w14:paraId="22692680" w14:textId="77777777" w:rsidR="00D614B5" w:rsidRDefault="00D614B5">
      <w:pPr>
        <w:rPr>
          <w:sz w:val="15"/>
        </w:rPr>
        <w:sectPr w:rsidR="00D614B5">
          <w:type w:val="continuous"/>
          <w:pgSz w:w="11900" w:h="16840"/>
          <w:pgMar w:top="580" w:right="180" w:bottom="280" w:left="200" w:header="720" w:footer="720" w:gutter="0"/>
          <w:cols w:space="720"/>
        </w:sectPr>
      </w:pPr>
    </w:p>
    <w:p w14:paraId="36F6C40F" w14:textId="77777777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</w:pPr>
      <w:bookmarkStart w:id="4" w:name="_1.4._Draft_minutes_of_meeting_held_on_2"/>
      <w:bookmarkEnd w:id="4"/>
      <w:r>
        <w:rPr>
          <w:color w:val="333333"/>
          <w:lang w:bidi="cy"/>
        </w:rPr>
        <w:t>Cofnodion drafft o’r cyfarfod a gynhaliwyd ar 21 Mai 2020</w:t>
      </w:r>
    </w:p>
    <w:p w14:paraId="33CC38D5" w14:textId="77777777" w:rsidR="00D614B5" w:rsidRDefault="00D614B5">
      <w:pPr>
        <w:pStyle w:val="BodyText"/>
        <w:rPr>
          <w:b/>
          <w:sz w:val="22"/>
        </w:rPr>
      </w:pPr>
    </w:p>
    <w:p w14:paraId="3CAD24DC" w14:textId="77777777" w:rsidR="00D614B5" w:rsidRDefault="00D061F0">
      <w:pPr>
        <w:pStyle w:val="BodyText"/>
        <w:tabs>
          <w:tab w:val="left" w:pos="1810"/>
        </w:tabs>
        <w:spacing w:before="147" w:line="235" w:lineRule="auto"/>
        <w:ind w:left="1810" w:right="823" w:hanging="607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spacing w:val="-1"/>
          <w:w w:val="105"/>
          <w:lang w:bidi="cy"/>
        </w:rPr>
        <w:t xml:space="preserve">Approved Minutes of Part Cttee </w:t>
      </w:r>
      <w:r>
        <w:rPr>
          <w:color w:val="333333"/>
          <w:w w:val="105"/>
          <w:lang w:bidi="cy"/>
        </w:rPr>
        <w:t>Part A ‐ 21.05.2020.pdf</w:t>
      </w:r>
    </w:p>
    <w:p w14:paraId="596BF1D3" w14:textId="77777777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</w:pPr>
      <w:bookmarkStart w:id="5" w:name="_1.5._Action_Log"/>
      <w:bookmarkEnd w:id="5"/>
      <w:r>
        <w:rPr>
          <w:color w:val="333333"/>
          <w:lang w:bidi="cy"/>
        </w:rPr>
        <w:t>Cofnodion Gweithredu</w:t>
      </w:r>
    </w:p>
    <w:p w14:paraId="1D2906B1" w14:textId="77777777" w:rsidR="00D614B5" w:rsidRDefault="00D061F0">
      <w:pPr>
        <w:pStyle w:val="BodyText"/>
        <w:rPr>
          <w:b/>
          <w:sz w:val="18"/>
        </w:rPr>
      </w:pPr>
      <w:r>
        <w:rPr>
          <w:lang w:bidi="cy"/>
        </w:rPr>
        <w:br w:type="column"/>
      </w:r>
    </w:p>
    <w:p w14:paraId="49F28260" w14:textId="77777777" w:rsidR="00D614B5" w:rsidRDefault="00D614B5">
      <w:pPr>
        <w:pStyle w:val="BodyText"/>
        <w:rPr>
          <w:b/>
          <w:sz w:val="18"/>
        </w:rPr>
      </w:pPr>
    </w:p>
    <w:p w14:paraId="7780810D" w14:textId="77777777" w:rsidR="00D614B5" w:rsidRDefault="00D614B5">
      <w:pPr>
        <w:pStyle w:val="BodyText"/>
        <w:rPr>
          <w:b/>
          <w:sz w:val="18"/>
        </w:rPr>
      </w:pPr>
    </w:p>
    <w:p w14:paraId="17E3CA4F" w14:textId="77777777" w:rsidR="00D614B5" w:rsidRDefault="00D061F0">
      <w:pPr>
        <w:pStyle w:val="BodyText"/>
        <w:spacing w:before="129"/>
        <w:ind w:left="111"/>
      </w:pPr>
      <w:r>
        <w:rPr>
          <w:color w:val="333333"/>
          <w:w w:val="105"/>
          <w:lang w:bidi="cy"/>
        </w:rPr>
        <w:t>(9 tudalen)</w:t>
      </w:r>
    </w:p>
    <w:p w14:paraId="18D4F279" w14:textId="77777777" w:rsidR="00D614B5" w:rsidRDefault="00D061F0">
      <w:pPr>
        <w:pStyle w:val="BodyText"/>
        <w:spacing w:before="11"/>
        <w:rPr>
          <w:sz w:val="23"/>
        </w:rPr>
      </w:pPr>
      <w:r>
        <w:rPr>
          <w:lang w:bidi="cy"/>
        </w:rPr>
        <w:br w:type="column"/>
      </w:r>
    </w:p>
    <w:p w14:paraId="3C66C128" w14:textId="77777777" w:rsidR="00D614B5" w:rsidRDefault="00D061F0">
      <w:pPr>
        <w:pStyle w:val="BodyText"/>
        <w:ind w:left="111"/>
      </w:pPr>
      <w:r>
        <w:rPr>
          <w:color w:val="333333"/>
          <w:lang w:bidi="cy"/>
        </w:rPr>
        <w:t>Margaret Foster</w:t>
      </w:r>
    </w:p>
    <w:p w14:paraId="4D0CF405" w14:textId="77777777" w:rsidR="00D614B5" w:rsidRDefault="00D614B5">
      <w:pPr>
        <w:pStyle w:val="BodyText"/>
        <w:rPr>
          <w:sz w:val="18"/>
        </w:rPr>
      </w:pPr>
    </w:p>
    <w:p w14:paraId="04FA5184" w14:textId="77777777" w:rsidR="00D614B5" w:rsidRDefault="00D614B5">
      <w:pPr>
        <w:pStyle w:val="BodyText"/>
        <w:rPr>
          <w:sz w:val="18"/>
        </w:rPr>
      </w:pPr>
    </w:p>
    <w:p w14:paraId="1215E56F" w14:textId="77777777" w:rsidR="00D614B5" w:rsidRDefault="00D614B5">
      <w:pPr>
        <w:pStyle w:val="BodyText"/>
        <w:rPr>
          <w:sz w:val="18"/>
        </w:rPr>
      </w:pPr>
    </w:p>
    <w:p w14:paraId="6D0F9ACE" w14:textId="77777777" w:rsidR="00D614B5" w:rsidRDefault="00D614B5">
      <w:pPr>
        <w:pStyle w:val="BodyText"/>
        <w:rPr>
          <w:sz w:val="18"/>
        </w:rPr>
      </w:pPr>
    </w:p>
    <w:p w14:paraId="0AB2B59E" w14:textId="77777777" w:rsidR="00D614B5" w:rsidRDefault="00D061F0">
      <w:pPr>
        <w:pStyle w:val="BodyText"/>
        <w:spacing w:before="149"/>
        <w:ind w:left="111"/>
      </w:pPr>
      <w:r>
        <w:rPr>
          <w:color w:val="333333"/>
          <w:lang w:bidi="cy"/>
        </w:rPr>
        <w:t>Margaret Foster</w:t>
      </w:r>
    </w:p>
    <w:p w14:paraId="04EE2DB7" w14:textId="77777777" w:rsidR="00D614B5" w:rsidRDefault="00D614B5">
      <w:pPr>
        <w:sectPr w:rsidR="00D614B5">
          <w:type w:val="continuous"/>
          <w:pgSz w:w="11900" w:h="16840"/>
          <w:pgMar w:top="580" w:right="180" w:bottom="280" w:left="200" w:header="720" w:footer="720" w:gutter="0"/>
          <w:cols w:num="3" w:space="720" w:equalWidth="0">
            <w:col w:w="5458" w:space="1848"/>
            <w:col w:w="827" w:space="1997"/>
            <w:col w:w="1390"/>
          </w:cols>
        </w:sectPr>
      </w:pPr>
    </w:p>
    <w:p w14:paraId="405C8B9D" w14:textId="77777777" w:rsidR="00D614B5" w:rsidRDefault="00D614B5">
      <w:pPr>
        <w:pStyle w:val="BodyText"/>
        <w:spacing w:before="11"/>
        <w:rPr>
          <w:sz w:val="12"/>
        </w:rPr>
      </w:pPr>
    </w:p>
    <w:p w14:paraId="3964E079" w14:textId="77777777" w:rsidR="00D614B5" w:rsidRDefault="00D614B5">
      <w:pPr>
        <w:rPr>
          <w:sz w:val="12"/>
        </w:rPr>
        <w:sectPr w:rsidR="00D614B5">
          <w:type w:val="continuous"/>
          <w:pgSz w:w="11900" w:h="16840"/>
          <w:pgMar w:top="580" w:right="180" w:bottom="280" w:left="200" w:header="720" w:footer="720" w:gutter="0"/>
          <w:cols w:space="720"/>
        </w:sectPr>
      </w:pPr>
    </w:p>
    <w:p w14:paraId="6E046502" w14:textId="77777777" w:rsidR="00D614B5" w:rsidRDefault="00D061F0">
      <w:pPr>
        <w:pStyle w:val="BodyText"/>
        <w:tabs>
          <w:tab w:val="left" w:pos="1810"/>
          <w:tab w:val="left" w:pos="7416"/>
        </w:tabs>
        <w:spacing w:before="80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w w:val="105"/>
          <w:lang w:bidi="cy"/>
        </w:rPr>
        <w:t>1.5 Action Log July 2020.pdf</w:t>
      </w:r>
      <w:r>
        <w:rPr>
          <w:color w:val="333333"/>
          <w:w w:val="105"/>
          <w:lang w:bidi="cy"/>
        </w:rPr>
        <w:tab/>
        <w:t>(1 dudalen)</w:t>
      </w:r>
    </w:p>
    <w:p w14:paraId="39A402E0" w14:textId="77777777" w:rsidR="00D614B5" w:rsidRDefault="00D061F0">
      <w:pPr>
        <w:pStyle w:val="Heading2"/>
        <w:numPr>
          <w:ilvl w:val="0"/>
          <w:numId w:val="1"/>
        </w:numPr>
        <w:tabs>
          <w:tab w:val="left" w:pos="1104"/>
          <w:tab w:val="left" w:pos="1105"/>
        </w:tabs>
      </w:pPr>
      <w:bookmarkStart w:id="6" w:name="_2._Chair/Managing_Director's_Report"/>
      <w:bookmarkEnd w:id="6"/>
      <w:r>
        <w:rPr>
          <w:color w:val="333333"/>
          <w:lang w:bidi="cy"/>
        </w:rPr>
        <w:t>Adroddiad y Cadeirydd/Rheolwr Gyfarwyddwr</w:t>
      </w:r>
    </w:p>
    <w:p w14:paraId="640F1CAC" w14:textId="77777777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  <w:spacing w:before="113"/>
      </w:pPr>
      <w:bookmarkStart w:id="7" w:name="_2.1._Chair's_Report"/>
      <w:bookmarkEnd w:id="7"/>
      <w:r>
        <w:rPr>
          <w:color w:val="333333"/>
          <w:lang w:bidi="cy"/>
        </w:rPr>
        <w:t>Adroddiad y Cadeirydd</w:t>
      </w:r>
    </w:p>
    <w:p w14:paraId="32CBCF66" w14:textId="77777777" w:rsidR="00D614B5" w:rsidRDefault="00D061F0">
      <w:pPr>
        <w:pStyle w:val="BodyText"/>
        <w:rPr>
          <w:b/>
          <w:sz w:val="18"/>
        </w:rPr>
      </w:pPr>
      <w:r>
        <w:rPr>
          <w:lang w:bidi="cy"/>
        </w:rPr>
        <w:br w:type="column"/>
      </w:r>
    </w:p>
    <w:p w14:paraId="4FE03885" w14:textId="77777777" w:rsidR="00D614B5" w:rsidRDefault="00D614B5">
      <w:pPr>
        <w:pStyle w:val="BodyText"/>
        <w:rPr>
          <w:b/>
          <w:sz w:val="18"/>
        </w:rPr>
      </w:pPr>
    </w:p>
    <w:p w14:paraId="67E5368F" w14:textId="77777777" w:rsidR="00D614B5" w:rsidRDefault="00D614B5">
      <w:pPr>
        <w:pStyle w:val="BodyText"/>
        <w:rPr>
          <w:b/>
          <w:sz w:val="18"/>
        </w:rPr>
      </w:pPr>
    </w:p>
    <w:p w14:paraId="5F6AE988" w14:textId="77777777" w:rsidR="00D614B5" w:rsidRDefault="00D614B5">
      <w:pPr>
        <w:pStyle w:val="BodyText"/>
        <w:rPr>
          <w:b/>
          <w:sz w:val="18"/>
        </w:rPr>
      </w:pPr>
    </w:p>
    <w:p w14:paraId="238E0197" w14:textId="77777777" w:rsidR="00D614B5" w:rsidRDefault="00D614B5">
      <w:pPr>
        <w:pStyle w:val="BodyText"/>
        <w:spacing w:before="8"/>
        <w:rPr>
          <w:b/>
          <w:sz w:val="15"/>
        </w:rPr>
      </w:pPr>
    </w:p>
    <w:p w14:paraId="19DFC903" w14:textId="77777777" w:rsidR="00D614B5" w:rsidRDefault="00D061F0">
      <w:pPr>
        <w:pStyle w:val="BodyText"/>
        <w:ind w:left="111"/>
      </w:pPr>
      <w:r>
        <w:rPr>
          <w:color w:val="333333"/>
          <w:w w:val="105"/>
          <w:lang w:bidi="cy"/>
        </w:rPr>
        <w:t>Ar lafar</w:t>
      </w:r>
    </w:p>
    <w:p w14:paraId="392F32AF" w14:textId="77777777" w:rsidR="00D614B5" w:rsidRDefault="00D614B5">
      <w:pPr>
        <w:sectPr w:rsidR="00D614B5">
          <w:type w:val="continuous"/>
          <w:pgSz w:w="11900" w:h="16840"/>
          <w:pgMar w:top="580" w:right="180" w:bottom="280" w:left="200" w:header="720" w:footer="720" w:gutter="0"/>
          <w:cols w:num="2" w:space="720" w:equalWidth="0">
            <w:col w:w="8132" w:space="2682"/>
            <w:col w:w="706"/>
          </w:cols>
        </w:sectPr>
      </w:pPr>
    </w:p>
    <w:p w14:paraId="62B83F0F" w14:textId="77777777" w:rsidR="00D614B5" w:rsidRDefault="00D614B5">
      <w:pPr>
        <w:pStyle w:val="BodyText"/>
        <w:spacing w:before="2"/>
        <w:rPr>
          <w:sz w:val="15"/>
        </w:rPr>
      </w:pPr>
    </w:p>
    <w:p w14:paraId="51581A55" w14:textId="77777777" w:rsidR="00D614B5" w:rsidRDefault="00D614B5">
      <w:pPr>
        <w:rPr>
          <w:sz w:val="15"/>
        </w:rPr>
        <w:sectPr w:rsidR="00D614B5">
          <w:type w:val="continuous"/>
          <w:pgSz w:w="11900" w:h="16840"/>
          <w:pgMar w:top="580" w:right="180" w:bottom="280" w:left="200" w:header="720" w:footer="720" w:gutter="0"/>
          <w:cols w:space="720"/>
        </w:sectPr>
      </w:pPr>
    </w:p>
    <w:p w14:paraId="3BF720B2" w14:textId="77777777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</w:pPr>
      <w:bookmarkStart w:id="8" w:name="_2.2._Managing_Director's_Update"/>
      <w:bookmarkEnd w:id="8"/>
      <w:r>
        <w:rPr>
          <w:color w:val="333333"/>
          <w:lang w:bidi="cy"/>
        </w:rPr>
        <w:t>Diweddariad y Rheolwr Gyfarwyddwr</w:t>
      </w:r>
    </w:p>
    <w:p w14:paraId="12AE2322" w14:textId="77777777" w:rsidR="00D614B5" w:rsidRDefault="00D614B5">
      <w:pPr>
        <w:pStyle w:val="BodyText"/>
        <w:rPr>
          <w:b/>
          <w:sz w:val="22"/>
        </w:rPr>
      </w:pPr>
    </w:p>
    <w:p w14:paraId="3D869A5B" w14:textId="77777777" w:rsidR="00D614B5" w:rsidRDefault="00D061F0">
      <w:pPr>
        <w:pStyle w:val="BodyText"/>
        <w:tabs>
          <w:tab w:val="left" w:pos="1810"/>
          <w:tab w:val="left" w:pos="7416"/>
        </w:tabs>
        <w:spacing w:before="143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w w:val="105"/>
          <w:lang w:bidi="cy"/>
        </w:rPr>
        <w:t>SSPC MD Update July 20 (002).pdf</w:t>
      </w:r>
      <w:r>
        <w:rPr>
          <w:color w:val="333333"/>
          <w:w w:val="105"/>
          <w:lang w:bidi="cy"/>
        </w:rPr>
        <w:tab/>
        <w:t>(6 tudalen)</w:t>
      </w:r>
    </w:p>
    <w:p w14:paraId="6FDC6814" w14:textId="77777777" w:rsidR="00D614B5" w:rsidRDefault="00D061F0">
      <w:pPr>
        <w:pStyle w:val="Heading2"/>
        <w:numPr>
          <w:ilvl w:val="0"/>
          <w:numId w:val="1"/>
        </w:numPr>
        <w:tabs>
          <w:tab w:val="left" w:pos="1104"/>
          <w:tab w:val="left" w:pos="1105"/>
        </w:tabs>
      </w:pPr>
      <w:bookmarkStart w:id="9" w:name="_3._Items_for_Approval"/>
      <w:bookmarkEnd w:id="9"/>
      <w:r>
        <w:rPr>
          <w:color w:val="333333"/>
          <w:lang w:bidi="cy"/>
        </w:rPr>
        <w:t>Eitemau i’w Cymeradwyo</w:t>
      </w:r>
    </w:p>
    <w:p w14:paraId="7591AAFE" w14:textId="77777777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  <w:spacing w:before="113"/>
      </w:pPr>
      <w:bookmarkStart w:id="10" w:name="_3.1._Quarter_2_Plan"/>
      <w:bookmarkEnd w:id="10"/>
      <w:r>
        <w:rPr>
          <w:color w:val="333333"/>
          <w:lang w:bidi="cy"/>
        </w:rPr>
        <w:t>Cynllun Chwarter 2</w:t>
      </w:r>
    </w:p>
    <w:p w14:paraId="7059C97B" w14:textId="77777777" w:rsidR="00D614B5" w:rsidRDefault="00D614B5">
      <w:pPr>
        <w:pStyle w:val="BodyText"/>
        <w:rPr>
          <w:b/>
          <w:sz w:val="22"/>
        </w:rPr>
      </w:pPr>
    </w:p>
    <w:p w14:paraId="3F937396" w14:textId="77777777" w:rsidR="00D614B5" w:rsidRDefault="00D061F0">
      <w:pPr>
        <w:pStyle w:val="BodyText"/>
        <w:tabs>
          <w:tab w:val="left" w:pos="1810"/>
          <w:tab w:val="left" w:pos="7416"/>
        </w:tabs>
        <w:spacing w:before="142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w w:val="105"/>
          <w:lang w:bidi="cy"/>
        </w:rPr>
        <w:t>SSPC Operational Plan update ‐ 23 July.pdf</w:t>
      </w:r>
      <w:r>
        <w:rPr>
          <w:color w:val="333333"/>
          <w:w w:val="105"/>
          <w:lang w:bidi="cy"/>
        </w:rPr>
        <w:tab/>
        <w:t>(5 tudalen)</w:t>
      </w:r>
    </w:p>
    <w:p w14:paraId="16C61DBB" w14:textId="77777777" w:rsidR="00D614B5" w:rsidRDefault="00D061F0">
      <w:pPr>
        <w:pStyle w:val="BodyText"/>
        <w:spacing w:before="10"/>
        <w:rPr>
          <w:sz w:val="23"/>
        </w:rPr>
      </w:pPr>
      <w:r>
        <w:rPr>
          <w:lang w:bidi="cy"/>
        </w:rPr>
        <w:br w:type="column"/>
      </w:r>
    </w:p>
    <w:p w14:paraId="496F5969" w14:textId="77777777" w:rsidR="00D614B5" w:rsidRDefault="00D061F0">
      <w:pPr>
        <w:pStyle w:val="BodyText"/>
        <w:spacing w:before="1"/>
        <w:ind w:right="130"/>
        <w:jc w:val="right"/>
      </w:pPr>
      <w:r>
        <w:rPr>
          <w:color w:val="333333"/>
          <w:lang w:bidi="cy"/>
        </w:rPr>
        <w:t>Neil Frow</w:t>
      </w:r>
    </w:p>
    <w:p w14:paraId="4FC6001D" w14:textId="77777777" w:rsidR="00D614B5" w:rsidRDefault="00D614B5">
      <w:pPr>
        <w:pStyle w:val="BodyText"/>
        <w:rPr>
          <w:sz w:val="18"/>
        </w:rPr>
      </w:pPr>
    </w:p>
    <w:p w14:paraId="79FF32BF" w14:textId="77777777" w:rsidR="00D614B5" w:rsidRDefault="00D614B5">
      <w:pPr>
        <w:pStyle w:val="BodyText"/>
        <w:rPr>
          <w:sz w:val="18"/>
        </w:rPr>
      </w:pPr>
    </w:p>
    <w:p w14:paraId="4E4ABDE6" w14:textId="77777777" w:rsidR="00D614B5" w:rsidRDefault="00D614B5">
      <w:pPr>
        <w:pStyle w:val="BodyText"/>
        <w:rPr>
          <w:sz w:val="18"/>
        </w:rPr>
      </w:pPr>
    </w:p>
    <w:p w14:paraId="24640BC7" w14:textId="77777777" w:rsidR="00D614B5" w:rsidRDefault="00D614B5">
      <w:pPr>
        <w:pStyle w:val="BodyText"/>
        <w:rPr>
          <w:sz w:val="18"/>
        </w:rPr>
      </w:pPr>
    </w:p>
    <w:p w14:paraId="2D24A85C" w14:textId="77777777" w:rsidR="00D614B5" w:rsidRDefault="00D614B5">
      <w:pPr>
        <w:pStyle w:val="BodyText"/>
        <w:rPr>
          <w:sz w:val="18"/>
        </w:rPr>
      </w:pPr>
    </w:p>
    <w:p w14:paraId="725BADCE" w14:textId="77777777" w:rsidR="00D614B5" w:rsidRDefault="00D061F0">
      <w:pPr>
        <w:pStyle w:val="BodyText"/>
        <w:spacing w:before="128"/>
        <w:ind w:right="129"/>
        <w:jc w:val="right"/>
      </w:pPr>
      <w:r>
        <w:rPr>
          <w:color w:val="333333"/>
          <w:w w:val="105"/>
          <w:lang w:bidi="cy"/>
        </w:rPr>
        <w:t>Alison Ramsey</w:t>
      </w:r>
    </w:p>
    <w:p w14:paraId="4227B69D" w14:textId="77777777" w:rsidR="00D614B5" w:rsidRDefault="00D614B5">
      <w:pPr>
        <w:jc w:val="right"/>
        <w:sectPr w:rsidR="00D614B5">
          <w:type w:val="continuous"/>
          <w:pgSz w:w="11900" w:h="16840"/>
          <w:pgMar w:top="580" w:right="180" w:bottom="280" w:left="200" w:header="720" w:footer="720" w:gutter="0"/>
          <w:cols w:num="2" w:space="720" w:equalWidth="0">
            <w:col w:w="8132" w:space="2097"/>
            <w:col w:w="1291"/>
          </w:cols>
        </w:sectPr>
      </w:pPr>
    </w:p>
    <w:p w14:paraId="08958BC4" w14:textId="77777777" w:rsidR="00D614B5" w:rsidRDefault="00D061F0">
      <w:pPr>
        <w:pStyle w:val="BodyText"/>
        <w:tabs>
          <w:tab w:val="left" w:pos="1810"/>
        </w:tabs>
        <w:spacing w:before="81" w:line="235" w:lineRule="auto"/>
        <w:ind w:left="1810" w:right="38" w:hanging="607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spacing w:val="-1"/>
          <w:w w:val="105"/>
          <w:lang w:bidi="cy"/>
        </w:rPr>
        <w:t xml:space="preserve">Operational Plan Qtr </w:t>
      </w:r>
      <w:r>
        <w:rPr>
          <w:color w:val="333333"/>
          <w:w w:val="105"/>
          <w:lang w:bidi="cy"/>
        </w:rPr>
        <w:t>2 FINAL without embedded.pdf</w:t>
      </w:r>
    </w:p>
    <w:p w14:paraId="6C1F92CD" w14:textId="77777777" w:rsidR="00D614B5" w:rsidRDefault="00D061F0">
      <w:pPr>
        <w:pStyle w:val="Heading4"/>
        <w:numPr>
          <w:ilvl w:val="2"/>
          <w:numId w:val="1"/>
        </w:numPr>
        <w:tabs>
          <w:tab w:val="left" w:pos="1104"/>
          <w:tab w:val="left" w:pos="1105"/>
        </w:tabs>
      </w:pPr>
      <w:bookmarkStart w:id="11" w:name="_3.1.1._Planning_and_Response_Group"/>
      <w:bookmarkEnd w:id="11"/>
      <w:r>
        <w:rPr>
          <w:color w:val="333333"/>
          <w:lang w:bidi="cy"/>
        </w:rPr>
        <w:t>Grŵp Cynllunio ac Ymateb</w:t>
      </w:r>
    </w:p>
    <w:p w14:paraId="124FAFF2" w14:textId="77777777" w:rsidR="00D614B5" w:rsidRDefault="00D061F0">
      <w:pPr>
        <w:pStyle w:val="BodyText"/>
        <w:spacing w:before="129"/>
        <w:ind w:left="111"/>
      </w:pPr>
      <w:r>
        <w:rPr>
          <w:lang w:bidi="cy"/>
        </w:rPr>
        <w:br w:type="column"/>
      </w:r>
      <w:r>
        <w:rPr>
          <w:color w:val="333333"/>
          <w:w w:val="105"/>
          <w:lang w:bidi="cy"/>
        </w:rPr>
        <w:t>(53 tudalen)</w:t>
      </w:r>
    </w:p>
    <w:p w14:paraId="161D98EE" w14:textId="77777777" w:rsidR="00D614B5" w:rsidRDefault="00D061F0">
      <w:pPr>
        <w:pStyle w:val="BodyText"/>
        <w:rPr>
          <w:sz w:val="18"/>
        </w:rPr>
      </w:pPr>
      <w:r>
        <w:rPr>
          <w:lang w:bidi="cy"/>
        </w:rPr>
        <w:br w:type="column"/>
      </w:r>
    </w:p>
    <w:p w14:paraId="088096EA" w14:textId="77777777" w:rsidR="00D614B5" w:rsidRDefault="00D614B5">
      <w:pPr>
        <w:pStyle w:val="BodyText"/>
        <w:rPr>
          <w:sz w:val="18"/>
        </w:rPr>
      </w:pPr>
    </w:p>
    <w:p w14:paraId="482A482E" w14:textId="77777777" w:rsidR="00D614B5" w:rsidRDefault="00D614B5">
      <w:pPr>
        <w:pStyle w:val="BodyText"/>
        <w:rPr>
          <w:sz w:val="18"/>
        </w:rPr>
      </w:pPr>
    </w:p>
    <w:p w14:paraId="191FD6E5" w14:textId="77777777" w:rsidR="00D614B5" w:rsidRDefault="00D614B5">
      <w:pPr>
        <w:pStyle w:val="BodyText"/>
        <w:spacing w:before="1"/>
      </w:pPr>
    </w:p>
    <w:p w14:paraId="7583BBEC" w14:textId="77777777" w:rsidR="00D614B5" w:rsidRDefault="00D061F0">
      <w:pPr>
        <w:pStyle w:val="BodyText"/>
        <w:ind w:left="111"/>
      </w:pPr>
      <w:r>
        <w:rPr>
          <w:color w:val="333333"/>
          <w:spacing w:val="-3"/>
          <w:w w:val="105"/>
          <w:lang w:bidi="cy"/>
        </w:rPr>
        <w:t xml:space="preserve">Peter </w:t>
      </w:r>
      <w:r>
        <w:rPr>
          <w:color w:val="333333"/>
          <w:spacing w:val="-2"/>
          <w:w w:val="105"/>
          <w:lang w:bidi="cy"/>
        </w:rPr>
        <w:t>Stephenson</w:t>
      </w:r>
    </w:p>
    <w:p w14:paraId="59CD376E" w14:textId="77777777" w:rsidR="00D614B5" w:rsidRDefault="00D614B5">
      <w:pPr>
        <w:sectPr w:rsidR="00D614B5">
          <w:type w:val="continuous"/>
          <w:pgSz w:w="11900" w:h="16840"/>
          <w:pgMar w:top="580" w:right="180" w:bottom="280" w:left="200" w:header="720" w:footer="720" w:gutter="0"/>
          <w:cols w:num="3" w:space="720" w:equalWidth="0">
            <w:col w:w="4497" w:space="2720"/>
            <w:col w:w="915" w:space="1899"/>
            <w:col w:w="1489"/>
          </w:cols>
        </w:sectPr>
      </w:pPr>
    </w:p>
    <w:p w14:paraId="30D469FA" w14:textId="77777777" w:rsidR="00D614B5" w:rsidRDefault="00D614B5">
      <w:pPr>
        <w:pStyle w:val="BodyText"/>
        <w:spacing w:before="11"/>
        <w:rPr>
          <w:sz w:val="12"/>
        </w:rPr>
      </w:pPr>
    </w:p>
    <w:p w14:paraId="5FF26EB0" w14:textId="77777777" w:rsidR="00D614B5" w:rsidRDefault="00D614B5">
      <w:pPr>
        <w:rPr>
          <w:sz w:val="12"/>
        </w:rPr>
        <w:sectPr w:rsidR="00D614B5">
          <w:type w:val="continuous"/>
          <w:pgSz w:w="11900" w:h="16840"/>
          <w:pgMar w:top="580" w:right="180" w:bottom="280" w:left="200" w:header="720" w:footer="720" w:gutter="0"/>
          <w:cols w:space="720"/>
        </w:sectPr>
      </w:pPr>
    </w:p>
    <w:p w14:paraId="728D5217" w14:textId="77777777" w:rsidR="00D614B5" w:rsidRDefault="00D061F0">
      <w:pPr>
        <w:pStyle w:val="BodyText"/>
        <w:tabs>
          <w:tab w:val="left" w:pos="1810"/>
          <w:tab w:val="left" w:pos="7416"/>
        </w:tabs>
        <w:spacing w:before="80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lang w:bidi="cy"/>
        </w:rPr>
        <w:t>P&amp;R Group Summary.pdf</w:t>
      </w:r>
      <w:r>
        <w:rPr>
          <w:color w:val="333333"/>
          <w:lang w:bidi="cy"/>
        </w:rPr>
        <w:tab/>
      </w:r>
      <w:r>
        <w:rPr>
          <w:color w:val="333333"/>
          <w:w w:val="105"/>
          <w:lang w:bidi="cy"/>
        </w:rPr>
        <w:t>(8 tudalen)</w:t>
      </w:r>
    </w:p>
    <w:p w14:paraId="32933BBC" w14:textId="77777777" w:rsidR="00D614B5" w:rsidRDefault="00D061F0">
      <w:pPr>
        <w:pStyle w:val="Heading4"/>
        <w:numPr>
          <w:ilvl w:val="2"/>
          <w:numId w:val="1"/>
        </w:numPr>
        <w:tabs>
          <w:tab w:val="left" w:pos="1104"/>
          <w:tab w:val="left" w:pos="1105"/>
        </w:tabs>
        <w:spacing w:before="66"/>
      </w:pPr>
      <w:bookmarkStart w:id="12" w:name="_3.1.2._Adapt_and_Future_Change_Group"/>
      <w:bookmarkEnd w:id="12"/>
      <w:r>
        <w:rPr>
          <w:color w:val="333333"/>
          <w:lang w:bidi="cy"/>
        </w:rPr>
        <w:t>Grŵp Addasu a Newid yn y Dyfodol</w:t>
      </w:r>
    </w:p>
    <w:p w14:paraId="55676D0B" w14:textId="77777777" w:rsidR="00D614B5" w:rsidRDefault="00D061F0">
      <w:pPr>
        <w:pStyle w:val="BodyText"/>
        <w:rPr>
          <w:b/>
          <w:sz w:val="18"/>
        </w:rPr>
      </w:pPr>
      <w:r>
        <w:rPr>
          <w:lang w:bidi="cy"/>
        </w:rPr>
        <w:br w:type="column"/>
      </w:r>
    </w:p>
    <w:p w14:paraId="7BCF1F5A" w14:textId="77777777" w:rsidR="00D614B5" w:rsidRDefault="00D614B5">
      <w:pPr>
        <w:pStyle w:val="BodyText"/>
        <w:rPr>
          <w:b/>
          <w:sz w:val="18"/>
        </w:rPr>
      </w:pPr>
    </w:p>
    <w:p w14:paraId="53F2B029" w14:textId="77777777" w:rsidR="00D614B5" w:rsidRDefault="00D614B5">
      <w:pPr>
        <w:pStyle w:val="BodyText"/>
        <w:spacing w:before="11"/>
        <w:rPr>
          <w:b/>
          <w:sz w:val="20"/>
        </w:rPr>
      </w:pPr>
    </w:p>
    <w:p w14:paraId="205D0776" w14:textId="77777777" w:rsidR="00D614B5" w:rsidRDefault="00D061F0">
      <w:pPr>
        <w:pStyle w:val="BodyText"/>
        <w:ind w:left="111"/>
      </w:pPr>
      <w:r>
        <w:rPr>
          <w:color w:val="333333"/>
          <w:w w:val="105"/>
          <w:lang w:bidi="cy"/>
        </w:rPr>
        <w:t>Alison Ramsey</w:t>
      </w:r>
    </w:p>
    <w:p w14:paraId="2BF4094B" w14:textId="77777777" w:rsidR="00D614B5" w:rsidRDefault="00D614B5">
      <w:pPr>
        <w:sectPr w:rsidR="00D614B5">
          <w:type w:val="continuous"/>
          <w:pgSz w:w="11900" w:h="16840"/>
          <w:pgMar w:top="580" w:right="180" w:bottom="280" w:left="200" w:header="720" w:footer="720" w:gutter="0"/>
          <w:cols w:num="2" w:space="720" w:equalWidth="0">
            <w:col w:w="8132" w:space="2097"/>
            <w:col w:w="1291"/>
          </w:cols>
        </w:sectPr>
      </w:pPr>
    </w:p>
    <w:p w14:paraId="4C154A67" w14:textId="77777777" w:rsidR="00D614B5" w:rsidRDefault="00D614B5">
      <w:pPr>
        <w:pStyle w:val="BodyText"/>
        <w:spacing w:before="10"/>
        <w:rPr>
          <w:sz w:val="12"/>
        </w:rPr>
      </w:pPr>
    </w:p>
    <w:p w14:paraId="67D4282F" w14:textId="77777777" w:rsidR="00D614B5" w:rsidRDefault="00D614B5">
      <w:pPr>
        <w:rPr>
          <w:sz w:val="12"/>
        </w:rPr>
        <w:sectPr w:rsidR="00D614B5">
          <w:type w:val="continuous"/>
          <w:pgSz w:w="11900" w:h="16840"/>
          <w:pgMar w:top="580" w:right="180" w:bottom="280" w:left="200" w:header="720" w:footer="720" w:gutter="0"/>
          <w:cols w:space="720"/>
        </w:sectPr>
      </w:pPr>
    </w:p>
    <w:p w14:paraId="511679F3" w14:textId="77777777" w:rsidR="00D614B5" w:rsidRDefault="00D061F0">
      <w:pPr>
        <w:pStyle w:val="BodyText"/>
        <w:tabs>
          <w:tab w:val="left" w:pos="1810"/>
        </w:tabs>
        <w:spacing w:before="85" w:line="235" w:lineRule="auto"/>
        <w:ind w:left="1810" w:right="38" w:hanging="607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spacing w:val="-1"/>
          <w:w w:val="105"/>
          <w:lang w:bidi="cy"/>
        </w:rPr>
        <w:t xml:space="preserve">SSPC Adapt and </w:t>
      </w:r>
      <w:r>
        <w:rPr>
          <w:color w:val="333333"/>
          <w:w w:val="105"/>
          <w:lang w:bidi="cy"/>
        </w:rPr>
        <w:t>Future Change group paper ‐ 23 July.pdf</w:t>
      </w:r>
    </w:p>
    <w:p w14:paraId="6651482D" w14:textId="77777777" w:rsidR="00D614B5" w:rsidRDefault="00D061F0">
      <w:pPr>
        <w:pStyle w:val="BodyText"/>
        <w:spacing w:before="133"/>
        <w:ind w:left="1203"/>
      </w:pPr>
      <w:r>
        <w:rPr>
          <w:lang w:bidi="cy"/>
        </w:rPr>
        <w:br w:type="column"/>
      </w:r>
      <w:r>
        <w:rPr>
          <w:color w:val="333333"/>
          <w:w w:val="105"/>
          <w:lang w:bidi="cy"/>
        </w:rPr>
        <w:t>(3 tudalen)</w:t>
      </w:r>
    </w:p>
    <w:p w14:paraId="574ACB93" w14:textId="77777777" w:rsidR="00D614B5" w:rsidRDefault="00D614B5">
      <w:pPr>
        <w:sectPr w:rsidR="00D614B5">
          <w:type w:val="continuous"/>
          <w:pgSz w:w="11900" w:h="16840"/>
          <w:pgMar w:top="580" w:right="180" w:bottom="280" w:left="200" w:header="720" w:footer="720" w:gutter="0"/>
          <w:cols w:num="2" w:space="720" w:equalWidth="0">
            <w:col w:w="5269" w:space="944"/>
            <w:col w:w="5307"/>
          </w:cols>
        </w:sect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4359"/>
        <w:gridCol w:w="2163"/>
      </w:tblGrid>
      <w:tr w:rsidR="00D614B5" w14:paraId="0B60D489" w14:textId="77777777">
        <w:trPr>
          <w:trHeight w:val="662"/>
        </w:trPr>
        <w:tc>
          <w:tcPr>
            <w:tcW w:w="467" w:type="dxa"/>
          </w:tcPr>
          <w:p w14:paraId="6B70AF73" w14:textId="77777777" w:rsidR="00D614B5" w:rsidRDefault="00D061F0">
            <w:pPr>
              <w:pStyle w:val="TableParagraph"/>
              <w:spacing w:line="282" w:lineRule="exact"/>
              <w:ind w:left="50"/>
              <w:rPr>
                <w:rFonts w:ascii="Arial" w:hAnsi="Arial"/>
                <w:sz w:val="26"/>
              </w:rPr>
            </w:pPr>
            <w:r>
              <w:rPr>
                <w:rFonts w:ascii="Arial" w:eastAsia="Arial" w:hAnsi="Arial" w:cs="Arial"/>
                <w:w w:val="116"/>
                <w:sz w:val="26"/>
                <w:lang w:bidi="cy"/>
              </w:rPr>
              <w:lastRenderedPageBreak/>
              <w:t></w:t>
            </w:r>
          </w:p>
          <w:p w14:paraId="5D07C1F1" w14:textId="77777777" w:rsidR="00D614B5" w:rsidRDefault="00D061F0">
            <w:pPr>
              <w:pStyle w:val="TableParagraph"/>
              <w:spacing w:before="76" w:line="284" w:lineRule="exact"/>
              <w:ind w:left="50"/>
              <w:rPr>
                <w:rFonts w:ascii="Arial" w:hAnsi="Arial"/>
                <w:sz w:val="26"/>
              </w:rPr>
            </w:pPr>
            <w:r>
              <w:rPr>
                <w:rFonts w:ascii="Arial" w:eastAsia="Arial" w:hAnsi="Arial" w:cs="Arial"/>
                <w:w w:val="116"/>
                <w:sz w:val="26"/>
                <w:lang w:bidi="cy"/>
              </w:rPr>
              <w:t></w:t>
            </w:r>
          </w:p>
        </w:tc>
        <w:tc>
          <w:tcPr>
            <w:tcW w:w="4359" w:type="dxa"/>
          </w:tcPr>
          <w:p w14:paraId="0DA81B70" w14:textId="77777777" w:rsidR="00D614B5" w:rsidRDefault="00D061F0">
            <w:pPr>
              <w:pStyle w:val="TableParagraph"/>
              <w:spacing w:before="32"/>
              <w:ind w:left="189"/>
              <w:rPr>
                <w:sz w:val="17"/>
              </w:rPr>
            </w:pPr>
            <w:r>
              <w:rPr>
                <w:color w:val="333333"/>
                <w:spacing w:val="-2"/>
                <w:w w:val="105"/>
                <w:sz w:val="17"/>
                <w:lang w:bidi="cy"/>
              </w:rPr>
              <w:t>Appendix A_Roadmap update.pdf</w:t>
            </w:r>
          </w:p>
          <w:p w14:paraId="053145D9" w14:textId="77777777" w:rsidR="00D614B5" w:rsidRDefault="00D614B5">
            <w:pPr>
              <w:pStyle w:val="TableParagraph"/>
              <w:spacing w:before="9"/>
              <w:rPr>
                <w:sz w:val="13"/>
              </w:rPr>
            </w:pPr>
          </w:p>
          <w:p w14:paraId="4E51451C" w14:textId="77777777" w:rsidR="00D614B5" w:rsidRDefault="00D061F0">
            <w:pPr>
              <w:pStyle w:val="TableParagraph"/>
              <w:ind w:left="189"/>
              <w:rPr>
                <w:sz w:val="17"/>
              </w:rPr>
            </w:pPr>
            <w:r>
              <w:rPr>
                <w:color w:val="333333"/>
                <w:w w:val="105"/>
                <w:sz w:val="17"/>
                <w:lang w:bidi="cy"/>
              </w:rPr>
              <w:t>Appendix B_FINAL Questions to ask our</w:t>
            </w:r>
          </w:p>
        </w:tc>
        <w:tc>
          <w:tcPr>
            <w:tcW w:w="2163" w:type="dxa"/>
          </w:tcPr>
          <w:p w14:paraId="1ED5349E" w14:textId="77777777" w:rsidR="00D614B5" w:rsidRDefault="00D061F0">
            <w:pPr>
              <w:pStyle w:val="TableParagraph"/>
              <w:spacing w:before="32"/>
              <w:ind w:left="1436"/>
              <w:rPr>
                <w:sz w:val="17"/>
              </w:rPr>
            </w:pPr>
            <w:r>
              <w:rPr>
                <w:color w:val="333333"/>
                <w:w w:val="105"/>
                <w:sz w:val="17"/>
                <w:lang w:bidi="cy"/>
              </w:rPr>
              <w:t>(1 dudalen)</w:t>
            </w:r>
          </w:p>
          <w:p w14:paraId="74504505" w14:textId="77777777" w:rsidR="00D614B5" w:rsidRDefault="00D614B5">
            <w:pPr>
              <w:pStyle w:val="TableParagraph"/>
              <w:spacing w:before="9"/>
              <w:rPr>
                <w:sz w:val="13"/>
              </w:rPr>
            </w:pPr>
          </w:p>
          <w:p w14:paraId="4674D6CA" w14:textId="77777777" w:rsidR="00D614B5" w:rsidRDefault="00D061F0">
            <w:pPr>
              <w:pStyle w:val="TableParagraph"/>
              <w:ind w:left="1436"/>
              <w:rPr>
                <w:sz w:val="17"/>
              </w:rPr>
            </w:pPr>
            <w:r>
              <w:rPr>
                <w:color w:val="333333"/>
                <w:w w:val="105"/>
                <w:sz w:val="17"/>
                <w:lang w:bidi="cy"/>
              </w:rPr>
              <w:t>(5 tudalen)</w:t>
            </w:r>
          </w:p>
        </w:tc>
      </w:tr>
      <w:tr w:rsidR="00D614B5" w14:paraId="7E29426D" w14:textId="77777777">
        <w:trPr>
          <w:trHeight w:val="229"/>
        </w:trPr>
        <w:tc>
          <w:tcPr>
            <w:tcW w:w="467" w:type="dxa"/>
          </w:tcPr>
          <w:p w14:paraId="1CC63462" w14:textId="77777777" w:rsidR="00D614B5" w:rsidRDefault="00D614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9" w:type="dxa"/>
          </w:tcPr>
          <w:p w14:paraId="7AD4584F" w14:textId="77777777" w:rsidR="00D614B5" w:rsidRDefault="00D061F0">
            <w:pPr>
              <w:pStyle w:val="TableParagraph"/>
              <w:spacing w:line="195" w:lineRule="exact"/>
              <w:ind w:left="189"/>
              <w:rPr>
                <w:sz w:val="17"/>
              </w:rPr>
            </w:pPr>
            <w:r>
              <w:rPr>
                <w:color w:val="333333"/>
                <w:w w:val="105"/>
                <w:sz w:val="17"/>
                <w:lang w:bidi="cy"/>
              </w:rPr>
              <w:t>Customers.pdf</w:t>
            </w:r>
          </w:p>
        </w:tc>
        <w:tc>
          <w:tcPr>
            <w:tcW w:w="2163" w:type="dxa"/>
          </w:tcPr>
          <w:p w14:paraId="3F4CBE31" w14:textId="77777777" w:rsidR="00D614B5" w:rsidRDefault="00D614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14B5" w14:paraId="72E3B081" w14:textId="77777777">
        <w:trPr>
          <w:trHeight w:val="358"/>
        </w:trPr>
        <w:tc>
          <w:tcPr>
            <w:tcW w:w="467" w:type="dxa"/>
          </w:tcPr>
          <w:p w14:paraId="0FE64DA1" w14:textId="77777777" w:rsidR="00D614B5" w:rsidRDefault="00D061F0">
            <w:pPr>
              <w:pStyle w:val="TableParagraph"/>
              <w:spacing w:before="18"/>
              <w:ind w:left="50"/>
              <w:rPr>
                <w:rFonts w:ascii="Arial" w:hAnsi="Arial"/>
                <w:sz w:val="26"/>
              </w:rPr>
            </w:pPr>
            <w:r>
              <w:rPr>
                <w:rFonts w:ascii="Arial" w:eastAsia="Arial" w:hAnsi="Arial" w:cs="Arial"/>
                <w:w w:val="116"/>
                <w:sz w:val="26"/>
                <w:lang w:bidi="cy"/>
              </w:rPr>
              <w:t></w:t>
            </w:r>
          </w:p>
        </w:tc>
        <w:tc>
          <w:tcPr>
            <w:tcW w:w="4359" w:type="dxa"/>
          </w:tcPr>
          <w:p w14:paraId="113CE10C" w14:textId="77777777" w:rsidR="00D614B5" w:rsidRDefault="00D061F0">
            <w:pPr>
              <w:pStyle w:val="TableParagraph"/>
              <w:spacing w:before="67"/>
              <w:ind w:left="189"/>
              <w:rPr>
                <w:sz w:val="17"/>
              </w:rPr>
            </w:pPr>
            <w:r>
              <w:rPr>
                <w:color w:val="333333"/>
                <w:w w:val="105"/>
                <w:sz w:val="17"/>
                <w:lang w:bidi="cy"/>
              </w:rPr>
              <w:t>Appendix C_Lessons Learnt.pdf</w:t>
            </w:r>
          </w:p>
        </w:tc>
        <w:tc>
          <w:tcPr>
            <w:tcW w:w="2163" w:type="dxa"/>
          </w:tcPr>
          <w:p w14:paraId="67924EBE" w14:textId="77777777" w:rsidR="00D614B5" w:rsidRDefault="00D061F0">
            <w:pPr>
              <w:pStyle w:val="TableParagraph"/>
              <w:spacing w:before="67"/>
              <w:ind w:right="48"/>
              <w:jc w:val="right"/>
              <w:rPr>
                <w:sz w:val="17"/>
              </w:rPr>
            </w:pPr>
            <w:r>
              <w:rPr>
                <w:color w:val="333333"/>
                <w:w w:val="105"/>
                <w:sz w:val="17"/>
                <w:lang w:bidi="cy"/>
              </w:rPr>
              <w:t>(7 tudalen)</w:t>
            </w:r>
          </w:p>
        </w:tc>
      </w:tr>
      <w:tr w:rsidR="00D614B5" w14:paraId="6B57E5C2" w14:textId="77777777">
        <w:trPr>
          <w:trHeight w:val="322"/>
        </w:trPr>
        <w:tc>
          <w:tcPr>
            <w:tcW w:w="467" w:type="dxa"/>
          </w:tcPr>
          <w:p w14:paraId="23F72AC5" w14:textId="77777777" w:rsidR="00D614B5" w:rsidRDefault="00D061F0">
            <w:pPr>
              <w:pStyle w:val="TableParagraph"/>
              <w:spacing w:before="35" w:line="267" w:lineRule="exact"/>
              <w:ind w:left="50"/>
              <w:rPr>
                <w:rFonts w:ascii="Arial" w:hAnsi="Arial"/>
                <w:sz w:val="26"/>
              </w:rPr>
            </w:pPr>
            <w:r>
              <w:rPr>
                <w:rFonts w:ascii="Arial" w:eastAsia="Arial" w:hAnsi="Arial" w:cs="Arial"/>
                <w:w w:val="116"/>
                <w:sz w:val="26"/>
                <w:lang w:bidi="cy"/>
              </w:rPr>
              <w:t></w:t>
            </w:r>
          </w:p>
        </w:tc>
        <w:tc>
          <w:tcPr>
            <w:tcW w:w="4359" w:type="dxa"/>
          </w:tcPr>
          <w:p w14:paraId="5C307C3D" w14:textId="77777777" w:rsidR="00D614B5" w:rsidRDefault="00D061F0">
            <w:pPr>
              <w:pStyle w:val="TableParagraph"/>
              <w:spacing w:before="84"/>
              <w:ind w:left="189"/>
              <w:rPr>
                <w:sz w:val="17"/>
              </w:rPr>
            </w:pPr>
            <w:r>
              <w:rPr>
                <w:color w:val="333333"/>
                <w:spacing w:val="-2"/>
                <w:w w:val="105"/>
                <w:sz w:val="17"/>
                <w:lang w:bidi="cy"/>
              </w:rPr>
              <w:t xml:space="preserve">Appendix D_Staff </w:t>
            </w:r>
            <w:r>
              <w:rPr>
                <w:color w:val="333333"/>
                <w:spacing w:val="-1"/>
                <w:w w:val="105"/>
                <w:sz w:val="17"/>
                <w:lang w:bidi="cy"/>
              </w:rPr>
              <w:t>Survey.pdf</w:t>
            </w:r>
          </w:p>
        </w:tc>
        <w:tc>
          <w:tcPr>
            <w:tcW w:w="2163" w:type="dxa"/>
          </w:tcPr>
          <w:p w14:paraId="4B1B2499" w14:textId="77777777" w:rsidR="00D614B5" w:rsidRDefault="00D061F0">
            <w:pPr>
              <w:pStyle w:val="TableParagraph"/>
              <w:spacing w:before="84"/>
              <w:ind w:right="48"/>
              <w:jc w:val="right"/>
              <w:rPr>
                <w:sz w:val="17"/>
              </w:rPr>
            </w:pPr>
            <w:r>
              <w:rPr>
                <w:color w:val="333333"/>
                <w:w w:val="105"/>
                <w:sz w:val="17"/>
                <w:lang w:bidi="cy"/>
              </w:rPr>
              <w:t>(32 tudalen)</w:t>
            </w:r>
          </w:p>
        </w:tc>
      </w:tr>
    </w:tbl>
    <w:p w14:paraId="26163E10" w14:textId="77777777" w:rsidR="00D614B5" w:rsidRDefault="00D614B5">
      <w:pPr>
        <w:pStyle w:val="BodyText"/>
        <w:spacing w:before="8"/>
        <w:rPr>
          <w:sz w:val="5"/>
        </w:rPr>
      </w:pPr>
    </w:p>
    <w:p w14:paraId="3E57A595" w14:textId="77777777" w:rsidR="00D614B5" w:rsidRDefault="00D614B5">
      <w:pPr>
        <w:rPr>
          <w:sz w:val="5"/>
        </w:rPr>
        <w:sectPr w:rsidR="00D614B5">
          <w:pgSz w:w="11900" w:h="16840"/>
          <w:pgMar w:top="300" w:right="180" w:bottom="280" w:left="200" w:header="720" w:footer="720" w:gutter="0"/>
          <w:cols w:space="720"/>
        </w:sectPr>
      </w:pPr>
    </w:p>
    <w:p w14:paraId="437820B1" w14:textId="77777777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  <w:spacing w:before="25"/>
      </w:pPr>
      <w:bookmarkStart w:id="13" w:name="_3.2._Laundry_PBC"/>
      <w:bookmarkEnd w:id="13"/>
      <w:r>
        <w:rPr>
          <w:color w:val="333333"/>
          <w:lang w:bidi="cy"/>
        </w:rPr>
        <w:t>Achos Busnes Rhaglen Golchdy</w:t>
      </w:r>
    </w:p>
    <w:p w14:paraId="728AFECA" w14:textId="77777777" w:rsidR="00D614B5" w:rsidRDefault="00D614B5">
      <w:pPr>
        <w:pStyle w:val="BodyText"/>
        <w:rPr>
          <w:b/>
          <w:sz w:val="22"/>
        </w:rPr>
      </w:pPr>
    </w:p>
    <w:p w14:paraId="595D7914" w14:textId="77777777" w:rsidR="00D614B5" w:rsidRDefault="00D061F0">
      <w:pPr>
        <w:pStyle w:val="BodyText"/>
        <w:tabs>
          <w:tab w:val="left" w:pos="1810"/>
          <w:tab w:val="left" w:pos="7416"/>
        </w:tabs>
        <w:spacing w:before="143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w w:val="105"/>
          <w:lang w:bidi="cy"/>
        </w:rPr>
        <w:t>Laundry SSPC JULY Final.pdf</w:t>
      </w:r>
      <w:r>
        <w:rPr>
          <w:color w:val="333333"/>
          <w:w w:val="105"/>
          <w:lang w:bidi="cy"/>
        </w:rPr>
        <w:tab/>
        <w:t>(7 tudalen)</w:t>
      </w:r>
    </w:p>
    <w:p w14:paraId="71FACB1B" w14:textId="77777777" w:rsidR="00D614B5" w:rsidRDefault="00D061F0">
      <w:pPr>
        <w:pStyle w:val="BodyText"/>
        <w:tabs>
          <w:tab w:val="left" w:pos="1810"/>
          <w:tab w:val="left" w:pos="7416"/>
        </w:tabs>
        <w:spacing w:before="76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w w:val="105"/>
          <w:lang w:bidi="cy"/>
        </w:rPr>
        <w:t>PBC in one slide.pdf</w:t>
      </w:r>
      <w:r>
        <w:rPr>
          <w:color w:val="333333"/>
          <w:w w:val="105"/>
          <w:lang w:bidi="cy"/>
        </w:rPr>
        <w:tab/>
        <w:t>(1 dudalen)</w:t>
      </w:r>
    </w:p>
    <w:p w14:paraId="3D4EB8A7" w14:textId="77777777" w:rsidR="00D614B5" w:rsidRDefault="00D061F0">
      <w:pPr>
        <w:pStyle w:val="BodyText"/>
        <w:tabs>
          <w:tab w:val="left" w:pos="1810"/>
          <w:tab w:val="left" w:pos="7327"/>
        </w:tabs>
        <w:spacing w:before="76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w w:val="105"/>
          <w:lang w:bidi="cy"/>
        </w:rPr>
        <w:t>15.07.20 ‐ Consultation Response.pdf</w:t>
      </w:r>
      <w:r>
        <w:rPr>
          <w:color w:val="333333"/>
          <w:w w:val="105"/>
          <w:lang w:bidi="cy"/>
        </w:rPr>
        <w:tab/>
        <w:t>(10 tudalen)</w:t>
      </w:r>
    </w:p>
    <w:p w14:paraId="100EC39A" w14:textId="77777777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  <w:spacing w:before="81"/>
      </w:pPr>
      <w:bookmarkStart w:id="14" w:name="_3.3._Temporary_Medical_Unit"/>
      <w:bookmarkEnd w:id="14"/>
      <w:r>
        <w:rPr>
          <w:color w:val="333333"/>
          <w:lang w:bidi="cy"/>
        </w:rPr>
        <w:t>Uned Feddygol Dros Dro</w:t>
      </w:r>
    </w:p>
    <w:p w14:paraId="217291C3" w14:textId="77777777" w:rsidR="00D614B5" w:rsidRDefault="00D061F0">
      <w:pPr>
        <w:pStyle w:val="BodyText"/>
        <w:spacing w:before="4"/>
        <w:rPr>
          <w:b/>
          <w:sz w:val="21"/>
        </w:rPr>
      </w:pPr>
      <w:r>
        <w:rPr>
          <w:lang w:bidi="cy"/>
        </w:rPr>
        <w:br w:type="column"/>
      </w:r>
    </w:p>
    <w:p w14:paraId="434E9CC3" w14:textId="77777777" w:rsidR="00D614B5" w:rsidRDefault="00D061F0">
      <w:pPr>
        <w:pStyle w:val="BodyText"/>
        <w:ind w:right="129"/>
        <w:jc w:val="right"/>
      </w:pPr>
      <w:r>
        <w:rPr>
          <w:color w:val="333333"/>
          <w:w w:val="105"/>
          <w:lang w:bidi="cy"/>
        </w:rPr>
        <w:t>Anouska Huggins ‐</w:t>
      </w:r>
    </w:p>
    <w:p w14:paraId="39E0C426" w14:textId="77777777" w:rsidR="00D614B5" w:rsidRDefault="00D614B5">
      <w:pPr>
        <w:pStyle w:val="BodyText"/>
        <w:rPr>
          <w:sz w:val="18"/>
        </w:rPr>
      </w:pPr>
    </w:p>
    <w:p w14:paraId="7ED1C170" w14:textId="77777777" w:rsidR="00D614B5" w:rsidRDefault="00D614B5">
      <w:pPr>
        <w:pStyle w:val="BodyText"/>
        <w:rPr>
          <w:sz w:val="18"/>
        </w:rPr>
      </w:pPr>
    </w:p>
    <w:p w14:paraId="4FF6EB82" w14:textId="77777777" w:rsidR="00D614B5" w:rsidRDefault="00D614B5">
      <w:pPr>
        <w:pStyle w:val="BodyText"/>
        <w:rPr>
          <w:sz w:val="18"/>
        </w:rPr>
      </w:pPr>
    </w:p>
    <w:p w14:paraId="4EB5C3F3" w14:textId="77777777" w:rsidR="00D614B5" w:rsidRDefault="00D614B5">
      <w:pPr>
        <w:pStyle w:val="BodyText"/>
        <w:rPr>
          <w:sz w:val="18"/>
        </w:rPr>
      </w:pPr>
    </w:p>
    <w:p w14:paraId="2E2B266F" w14:textId="77777777" w:rsidR="00D614B5" w:rsidRDefault="00D614B5">
      <w:pPr>
        <w:pStyle w:val="BodyText"/>
        <w:rPr>
          <w:sz w:val="18"/>
        </w:rPr>
      </w:pPr>
    </w:p>
    <w:p w14:paraId="486E2C0B" w14:textId="77777777" w:rsidR="00D614B5" w:rsidRDefault="00D614B5">
      <w:pPr>
        <w:pStyle w:val="BodyText"/>
        <w:rPr>
          <w:sz w:val="18"/>
        </w:rPr>
      </w:pPr>
    </w:p>
    <w:p w14:paraId="459C72EB" w14:textId="77777777" w:rsidR="00D614B5" w:rsidRDefault="00D614B5">
      <w:pPr>
        <w:pStyle w:val="BodyText"/>
        <w:spacing w:before="3"/>
        <w:rPr>
          <w:sz w:val="23"/>
        </w:rPr>
      </w:pPr>
    </w:p>
    <w:p w14:paraId="1DF181CE" w14:textId="77777777" w:rsidR="00D614B5" w:rsidRDefault="00D061F0">
      <w:pPr>
        <w:pStyle w:val="BodyText"/>
        <w:ind w:right="130"/>
        <w:jc w:val="right"/>
      </w:pPr>
      <w:r>
        <w:rPr>
          <w:color w:val="333333"/>
          <w:lang w:bidi="cy"/>
        </w:rPr>
        <w:t>Neil Frow</w:t>
      </w:r>
    </w:p>
    <w:p w14:paraId="550D8CE8" w14:textId="77777777" w:rsidR="00D614B5" w:rsidRDefault="00D614B5">
      <w:pPr>
        <w:jc w:val="right"/>
        <w:sectPr w:rsidR="00D614B5">
          <w:type w:val="continuous"/>
          <w:pgSz w:w="11900" w:h="16840"/>
          <w:pgMar w:top="580" w:right="180" w:bottom="280" w:left="200" w:header="720" w:footer="720" w:gutter="0"/>
          <w:cols w:num="2" w:space="720" w:equalWidth="0">
            <w:col w:w="8132" w:space="1810"/>
            <w:col w:w="1578"/>
          </w:cols>
        </w:sectPr>
      </w:pPr>
    </w:p>
    <w:p w14:paraId="03E38EA8" w14:textId="77777777" w:rsidR="00D614B5" w:rsidRDefault="00D614B5">
      <w:pPr>
        <w:pStyle w:val="BodyText"/>
        <w:spacing w:before="10"/>
        <w:rPr>
          <w:sz w:val="12"/>
        </w:rPr>
      </w:pPr>
    </w:p>
    <w:p w14:paraId="4BE4657F" w14:textId="77777777" w:rsidR="00D614B5" w:rsidRDefault="00D614B5">
      <w:pPr>
        <w:rPr>
          <w:sz w:val="12"/>
        </w:rPr>
        <w:sectPr w:rsidR="00D614B5">
          <w:type w:val="continuous"/>
          <w:pgSz w:w="11900" w:h="16840"/>
          <w:pgMar w:top="580" w:right="180" w:bottom="280" w:left="200" w:header="720" w:footer="720" w:gutter="0"/>
          <w:cols w:space="720"/>
        </w:sectPr>
      </w:pPr>
    </w:p>
    <w:p w14:paraId="1416A842" w14:textId="77777777" w:rsidR="00D614B5" w:rsidRDefault="00D061F0">
      <w:pPr>
        <w:pStyle w:val="BodyText"/>
        <w:tabs>
          <w:tab w:val="left" w:pos="1810"/>
        </w:tabs>
        <w:spacing w:before="85" w:line="235" w:lineRule="auto"/>
        <w:ind w:left="1810" w:right="38" w:hanging="607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spacing w:val="-1"/>
          <w:w w:val="105"/>
          <w:lang w:bidi="cy"/>
        </w:rPr>
        <w:t xml:space="preserve">Temporary Medicines Unit SSPC </w:t>
      </w:r>
      <w:r>
        <w:rPr>
          <w:color w:val="333333"/>
          <w:w w:val="105"/>
          <w:lang w:bidi="cy"/>
        </w:rPr>
        <w:t>Paper 16 07 20 v1.0.pdf</w:t>
      </w:r>
    </w:p>
    <w:p w14:paraId="4441ADC3" w14:textId="77777777" w:rsidR="00D614B5" w:rsidRDefault="00D061F0">
      <w:pPr>
        <w:pStyle w:val="BodyText"/>
        <w:tabs>
          <w:tab w:val="left" w:pos="1810"/>
        </w:tabs>
        <w:spacing w:before="55" w:line="235" w:lineRule="auto"/>
        <w:ind w:left="1810" w:right="181" w:hanging="607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w w:val="105"/>
          <w:lang w:bidi="cy"/>
        </w:rPr>
        <w:t>Technical Agreement UHB and TMU V3 16 07 2020.pdf</w:t>
      </w:r>
    </w:p>
    <w:p w14:paraId="26B3FE1D" w14:textId="77777777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</w:pPr>
      <w:bookmarkStart w:id="15" w:name="_3.4._Single_Lead_Employer-_Update"/>
      <w:bookmarkEnd w:id="15"/>
      <w:r>
        <w:rPr>
          <w:color w:val="333333"/>
          <w:lang w:bidi="cy"/>
        </w:rPr>
        <w:t>Cyflogwr Arweiniol Sengl‐Diweddariad</w:t>
      </w:r>
    </w:p>
    <w:p w14:paraId="62286411" w14:textId="77777777" w:rsidR="00D614B5" w:rsidRDefault="00D061F0">
      <w:pPr>
        <w:pStyle w:val="BodyText"/>
        <w:spacing w:before="133"/>
        <w:ind w:left="111"/>
      </w:pPr>
      <w:r>
        <w:rPr>
          <w:lang w:bidi="cy"/>
        </w:rPr>
        <w:br w:type="column"/>
      </w:r>
      <w:r>
        <w:rPr>
          <w:color w:val="333333"/>
          <w:w w:val="105"/>
          <w:lang w:bidi="cy"/>
        </w:rPr>
        <w:t>(5 tudalen)</w:t>
      </w:r>
    </w:p>
    <w:p w14:paraId="4293CF98" w14:textId="77777777" w:rsidR="00D614B5" w:rsidRDefault="00D614B5">
      <w:pPr>
        <w:pStyle w:val="BodyText"/>
        <w:rPr>
          <w:sz w:val="18"/>
        </w:rPr>
      </w:pPr>
    </w:p>
    <w:p w14:paraId="3B8FD7E1" w14:textId="77777777" w:rsidR="00D614B5" w:rsidRDefault="00D061F0">
      <w:pPr>
        <w:pStyle w:val="BodyText"/>
        <w:spacing w:before="124"/>
        <w:ind w:left="111"/>
      </w:pPr>
      <w:r>
        <w:rPr>
          <w:color w:val="333333"/>
          <w:w w:val="105"/>
          <w:lang w:bidi="cy"/>
        </w:rPr>
        <w:t>(9 tudalen)</w:t>
      </w:r>
    </w:p>
    <w:p w14:paraId="1859AE87" w14:textId="77777777" w:rsidR="00D614B5" w:rsidRDefault="00D061F0">
      <w:pPr>
        <w:pStyle w:val="BodyText"/>
        <w:rPr>
          <w:sz w:val="18"/>
        </w:rPr>
      </w:pPr>
      <w:r>
        <w:rPr>
          <w:lang w:bidi="cy"/>
        </w:rPr>
        <w:br w:type="column"/>
      </w:r>
    </w:p>
    <w:p w14:paraId="43893813" w14:textId="77777777" w:rsidR="00D614B5" w:rsidRDefault="00D614B5">
      <w:pPr>
        <w:pStyle w:val="BodyText"/>
        <w:rPr>
          <w:sz w:val="18"/>
        </w:rPr>
      </w:pPr>
    </w:p>
    <w:p w14:paraId="0239123D" w14:textId="77777777" w:rsidR="00D614B5" w:rsidRDefault="00D614B5">
      <w:pPr>
        <w:pStyle w:val="BodyText"/>
        <w:rPr>
          <w:sz w:val="18"/>
        </w:rPr>
      </w:pPr>
    </w:p>
    <w:p w14:paraId="627D5FC3" w14:textId="77777777" w:rsidR="00D614B5" w:rsidRDefault="00D614B5">
      <w:pPr>
        <w:pStyle w:val="BodyText"/>
        <w:rPr>
          <w:sz w:val="18"/>
        </w:rPr>
      </w:pPr>
    </w:p>
    <w:p w14:paraId="7ECF9F1E" w14:textId="77777777" w:rsidR="00D614B5" w:rsidRDefault="00D614B5">
      <w:pPr>
        <w:pStyle w:val="BodyText"/>
        <w:rPr>
          <w:sz w:val="18"/>
        </w:rPr>
      </w:pPr>
    </w:p>
    <w:p w14:paraId="7E184C96" w14:textId="77777777" w:rsidR="00D614B5" w:rsidRDefault="00D614B5">
      <w:pPr>
        <w:pStyle w:val="BodyText"/>
        <w:spacing w:before="7"/>
        <w:rPr>
          <w:sz w:val="26"/>
        </w:rPr>
      </w:pPr>
    </w:p>
    <w:p w14:paraId="053F1F17" w14:textId="77777777" w:rsidR="00D614B5" w:rsidRDefault="00D061F0">
      <w:pPr>
        <w:pStyle w:val="BodyText"/>
        <w:spacing w:before="1"/>
        <w:ind w:left="111"/>
      </w:pPr>
      <w:r>
        <w:rPr>
          <w:color w:val="333333"/>
          <w:w w:val="105"/>
          <w:lang w:bidi="cy"/>
        </w:rPr>
        <w:t>Gareth Hardacre</w:t>
      </w:r>
    </w:p>
    <w:p w14:paraId="61986DED" w14:textId="77777777" w:rsidR="00D614B5" w:rsidRDefault="00D614B5">
      <w:pPr>
        <w:sectPr w:rsidR="00D614B5">
          <w:type w:val="continuous"/>
          <w:pgSz w:w="11900" w:h="16840"/>
          <w:pgMar w:top="580" w:right="180" w:bottom="280" w:left="200" w:header="720" w:footer="720" w:gutter="0"/>
          <w:cols w:num="3" w:space="720" w:equalWidth="0">
            <w:col w:w="5237" w:space="2068"/>
            <w:col w:w="827" w:space="1965"/>
            <w:col w:w="1423"/>
          </w:cols>
        </w:sectPr>
      </w:pPr>
    </w:p>
    <w:p w14:paraId="2FBDFC42" w14:textId="77777777" w:rsidR="00D614B5" w:rsidRDefault="00D614B5">
      <w:pPr>
        <w:pStyle w:val="BodyText"/>
        <w:spacing w:before="10"/>
        <w:rPr>
          <w:sz w:val="12"/>
        </w:rPr>
      </w:pPr>
    </w:p>
    <w:p w14:paraId="26833DAE" w14:textId="77777777" w:rsidR="00D614B5" w:rsidRDefault="00D614B5">
      <w:pPr>
        <w:rPr>
          <w:sz w:val="12"/>
        </w:rPr>
        <w:sectPr w:rsidR="00D614B5">
          <w:type w:val="continuous"/>
          <w:pgSz w:w="11900" w:h="16840"/>
          <w:pgMar w:top="580" w:right="180" w:bottom="280" w:left="200" w:header="720" w:footer="720" w:gutter="0"/>
          <w:cols w:space="720"/>
        </w:sectPr>
      </w:pPr>
    </w:p>
    <w:p w14:paraId="13E1FD8D" w14:textId="77777777" w:rsidR="00D614B5" w:rsidRDefault="00D061F0">
      <w:pPr>
        <w:pStyle w:val="BodyText"/>
        <w:tabs>
          <w:tab w:val="left" w:pos="1810"/>
          <w:tab w:val="left" w:pos="7416"/>
        </w:tabs>
        <w:spacing w:before="80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w w:val="105"/>
          <w:lang w:bidi="cy"/>
        </w:rPr>
        <w:t>SLE update ‐ SSPC JULY 20 Paper (002).pdf</w:t>
      </w:r>
      <w:r>
        <w:rPr>
          <w:color w:val="333333"/>
          <w:w w:val="105"/>
          <w:lang w:bidi="cy"/>
        </w:rPr>
        <w:tab/>
        <w:t>(4 tudalen)</w:t>
      </w:r>
    </w:p>
    <w:p w14:paraId="5FC8CCAF" w14:textId="77777777" w:rsidR="00D614B5" w:rsidRDefault="00D061F0">
      <w:pPr>
        <w:pStyle w:val="Heading4"/>
        <w:numPr>
          <w:ilvl w:val="2"/>
          <w:numId w:val="1"/>
        </w:numPr>
        <w:tabs>
          <w:tab w:val="left" w:pos="1104"/>
          <w:tab w:val="left" w:pos="1105"/>
        </w:tabs>
        <w:spacing w:before="67"/>
      </w:pPr>
      <w:bookmarkStart w:id="16" w:name="_3.4.1._SIngle_Lead_Employer_SLA"/>
      <w:bookmarkEnd w:id="16"/>
      <w:r>
        <w:rPr>
          <w:color w:val="333333"/>
          <w:lang w:bidi="cy"/>
        </w:rPr>
        <w:t>Cytundeb Lefel Gwasanaeth Cyflogwr Arweiniol Sengl</w:t>
      </w:r>
    </w:p>
    <w:p w14:paraId="356133D6" w14:textId="77777777" w:rsidR="00D614B5" w:rsidRDefault="00D061F0">
      <w:pPr>
        <w:pStyle w:val="BodyText"/>
        <w:rPr>
          <w:b/>
          <w:sz w:val="18"/>
        </w:rPr>
      </w:pPr>
      <w:r>
        <w:rPr>
          <w:lang w:bidi="cy"/>
        </w:rPr>
        <w:br w:type="column"/>
      </w:r>
    </w:p>
    <w:p w14:paraId="6D0E5F8C" w14:textId="77777777" w:rsidR="00D614B5" w:rsidRDefault="00D614B5">
      <w:pPr>
        <w:pStyle w:val="BodyText"/>
        <w:rPr>
          <w:b/>
          <w:sz w:val="18"/>
        </w:rPr>
      </w:pPr>
    </w:p>
    <w:p w14:paraId="5B7470A6" w14:textId="77777777" w:rsidR="00D614B5" w:rsidRDefault="00D614B5">
      <w:pPr>
        <w:pStyle w:val="BodyText"/>
        <w:spacing w:before="11"/>
        <w:rPr>
          <w:b/>
          <w:sz w:val="20"/>
        </w:rPr>
      </w:pPr>
    </w:p>
    <w:p w14:paraId="1D1274A3" w14:textId="77777777" w:rsidR="00D614B5" w:rsidRDefault="00D061F0">
      <w:pPr>
        <w:pStyle w:val="BodyText"/>
        <w:ind w:left="111"/>
      </w:pPr>
      <w:r>
        <w:rPr>
          <w:color w:val="333333"/>
          <w:w w:val="105"/>
          <w:lang w:bidi="cy"/>
        </w:rPr>
        <w:t>Gareth Hardacre</w:t>
      </w:r>
    </w:p>
    <w:p w14:paraId="68114D01" w14:textId="77777777" w:rsidR="00D614B5" w:rsidRDefault="00D614B5">
      <w:pPr>
        <w:sectPr w:rsidR="00D614B5">
          <w:type w:val="continuous"/>
          <w:pgSz w:w="11900" w:h="16840"/>
          <w:pgMar w:top="580" w:right="180" w:bottom="280" w:left="200" w:header="720" w:footer="720" w:gutter="0"/>
          <w:cols w:num="2" w:space="720" w:equalWidth="0">
            <w:col w:w="8132" w:space="1965"/>
            <w:col w:w="1423"/>
          </w:cols>
        </w:sectPr>
      </w:pPr>
    </w:p>
    <w:p w14:paraId="7AC41D9D" w14:textId="77777777" w:rsidR="00D614B5" w:rsidRDefault="00D614B5">
      <w:pPr>
        <w:pStyle w:val="BodyText"/>
        <w:spacing w:before="11"/>
        <w:rPr>
          <w:sz w:val="12"/>
        </w:rPr>
      </w:pPr>
    </w:p>
    <w:p w14:paraId="50B112B6" w14:textId="77777777" w:rsidR="00D614B5" w:rsidRDefault="00D614B5">
      <w:pPr>
        <w:rPr>
          <w:sz w:val="12"/>
        </w:rPr>
        <w:sectPr w:rsidR="00D614B5">
          <w:type w:val="continuous"/>
          <w:pgSz w:w="11900" w:h="16840"/>
          <w:pgMar w:top="580" w:right="180" w:bottom="280" w:left="200" w:header="720" w:footer="720" w:gutter="0"/>
          <w:cols w:space="720"/>
        </w:sectPr>
      </w:pPr>
    </w:p>
    <w:p w14:paraId="3427A191" w14:textId="77777777" w:rsidR="00D614B5" w:rsidRDefault="00D061F0">
      <w:pPr>
        <w:pStyle w:val="BodyText"/>
        <w:tabs>
          <w:tab w:val="left" w:pos="1810"/>
        </w:tabs>
        <w:spacing w:before="84" w:line="235" w:lineRule="auto"/>
        <w:ind w:left="1810" w:right="177" w:hanging="607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spacing w:val="-1"/>
          <w:w w:val="105"/>
          <w:lang w:bidi="cy"/>
        </w:rPr>
        <w:t xml:space="preserve">NWSSP Committe Report ‐ Expansion </w:t>
      </w:r>
      <w:r>
        <w:rPr>
          <w:color w:val="333333"/>
          <w:w w:val="105"/>
          <w:lang w:bidi="cy"/>
        </w:rPr>
        <w:t xml:space="preserve">of SLE </w:t>
      </w:r>
      <w:r>
        <w:rPr>
          <w:color w:val="333333"/>
          <w:spacing w:val="-1"/>
          <w:w w:val="105"/>
          <w:lang w:bidi="cy"/>
        </w:rPr>
        <w:t xml:space="preserve">Management Arrangements </w:t>
      </w:r>
      <w:r>
        <w:rPr>
          <w:color w:val="333333"/>
          <w:w w:val="105"/>
          <w:lang w:bidi="cy"/>
        </w:rPr>
        <w:t>‐ July 20.pdf</w:t>
      </w:r>
    </w:p>
    <w:p w14:paraId="6F6DFC28" w14:textId="77777777" w:rsidR="00D614B5" w:rsidRDefault="00D061F0">
      <w:pPr>
        <w:pStyle w:val="BodyText"/>
        <w:tabs>
          <w:tab w:val="left" w:pos="1810"/>
        </w:tabs>
        <w:spacing w:before="51" w:line="259" w:lineRule="auto"/>
        <w:ind w:left="1810" w:right="167" w:hanging="607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lang w:bidi="cy"/>
        </w:rPr>
        <w:t xml:space="preserve">Appendix A ‐ SLA Employment Management </w:t>
      </w:r>
      <w:r>
        <w:rPr>
          <w:color w:val="333333"/>
          <w:spacing w:val="-2"/>
          <w:w w:val="105"/>
          <w:lang w:bidi="cy"/>
        </w:rPr>
        <w:t xml:space="preserve">Agreement between NWSSP‐Health Board </w:t>
      </w:r>
      <w:r>
        <w:rPr>
          <w:color w:val="333333"/>
          <w:w w:val="105"/>
          <w:lang w:bidi="cy"/>
        </w:rPr>
        <w:t>final.pdf</w:t>
      </w:r>
    </w:p>
    <w:p w14:paraId="696F8B7B" w14:textId="77777777" w:rsidR="00D614B5" w:rsidRDefault="00D061F0">
      <w:pPr>
        <w:pStyle w:val="BodyText"/>
        <w:tabs>
          <w:tab w:val="left" w:pos="1810"/>
        </w:tabs>
        <w:spacing w:before="24" w:line="259" w:lineRule="auto"/>
        <w:ind w:left="1810" w:right="38" w:hanging="607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w w:val="105"/>
          <w:lang w:bidi="cy"/>
        </w:rPr>
        <w:t xml:space="preserve">Appendix B ‐ NHS Wales Shared Services </w:t>
      </w:r>
      <w:r>
        <w:rPr>
          <w:color w:val="333333"/>
          <w:lang w:bidi="cy"/>
        </w:rPr>
        <w:t xml:space="preserve">Partnership and commerciallyprivately owned </w:t>
      </w:r>
      <w:r>
        <w:rPr>
          <w:color w:val="333333"/>
          <w:w w:val="105"/>
          <w:lang w:bidi="cy"/>
        </w:rPr>
        <w:t>Pharmacies .pdf</w:t>
      </w:r>
    </w:p>
    <w:p w14:paraId="7746DEBF" w14:textId="77777777" w:rsidR="00D614B5" w:rsidRDefault="00D061F0">
      <w:pPr>
        <w:pStyle w:val="BodyText"/>
        <w:tabs>
          <w:tab w:val="left" w:pos="1810"/>
        </w:tabs>
        <w:spacing w:before="27" w:line="235" w:lineRule="auto"/>
        <w:ind w:left="1810" w:right="465" w:hanging="607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lang w:bidi="cy"/>
        </w:rPr>
        <w:t xml:space="preserve">Appendix C ‐ Employment Management </w:t>
      </w:r>
      <w:r>
        <w:rPr>
          <w:color w:val="333333"/>
          <w:w w:val="105"/>
          <w:lang w:bidi="cy"/>
        </w:rPr>
        <w:t>Agreement Final Dental.pdf</w:t>
      </w:r>
    </w:p>
    <w:p w14:paraId="74DC4942" w14:textId="77777777" w:rsidR="00D614B5" w:rsidRDefault="00D061F0">
      <w:pPr>
        <w:pStyle w:val="BodyText"/>
        <w:tabs>
          <w:tab w:val="left" w:pos="1810"/>
        </w:tabs>
        <w:spacing w:before="56" w:line="235" w:lineRule="auto"/>
        <w:ind w:left="1810" w:right="156" w:hanging="607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spacing w:val="-2"/>
          <w:w w:val="105"/>
          <w:lang w:bidi="cy"/>
        </w:rPr>
        <w:t xml:space="preserve">Appendix D ‐ SLA Employment Management </w:t>
      </w:r>
      <w:r>
        <w:rPr>
          <w:color w:val="333333"/>
          <w:spacing w:val="-1"/>
          <w:w w:val="105"/>
          <w:lang w:bidi="cy"/>
        </w:rPr>
        <w:t xml:space="preserve">Agreement between </w:t>
      </w:r>
      <w:r>
        <w:rPr>
          <w:color w:val="333333"/>
          <w:w w:val="105"/>
          <w:lang w:bidi="cy"/>
        </w:rPr>
        <w:t>NWSSP‐HEIW.pdf</w:t>
      </w:r>
    </w:p>
    <w:p w14:paraId="41F35D31" w14:textId="77777777" w:rsidR="00D614B5" w:rsidRDefault="00D061F0">
      <w:pPr>
        <w:pStyle w:val="BodyText"/>
        <w:spacing w:before="132"/>
        <w:ind w:left="1291"/>
      </w:pPr>
      <w:r>
        <w:rPr>
          <w:lang w:bidi="cy"/>
        </w:rPr>
        <w:br w:type="column"/>
      </w:r>
      <w:r>
        <w:rPr>
          <w:color w:val="333333"/>
          <w:w w:val="105"/>
          <w:lang w:bidi="cy"/>
        </w:rPr>
        <w:t>(6 tudalen)</w:t>
      </w:r>
    </w:p>
    <w:p w14:paraId="304AF027" w14:textId="77777777" w:rsidR="00D614B5" w:rsidRDefault="00D614B5">
      <w:pPr>
        <w:pStyle w:val="BodyText"/>
        <w:rPr>
          <w:sz w:val="18"/>
        </w:rPr>
      </w:pPr>
    </w:p>
    <w:p w14:paraId="45EBC95B" w14:textId="77777777" w:rsidR="00D614B5" w:rsidRDefault="00D061F0">
      <w:pPr>
        <w:pStyle w:val="BodyText"/>
        <w:spacing w:before="125"/>
        <w:ind w:left="1203"/>
      </w:pPr>
      <w:r>
        <w:rPr>
          <w:color w:val="333333"/>
          <w:w w:val="105"/>
          <w:lang w:bidi="cy"/>
        </w:rPr>
        <w:t>(50 tudalen)</w:t>
      </w:r>
    </w:p>
    <w:p w14:paraId="019882F3" w14:textId="77777777" w:rsidR="00D614B5" w:rsidRDefault="00D614B5">
      <w:pPr>
        <w:pStyle w:val="BodyText"/>
        <w:rPr>
          <w:sz w:val="18"/>
        </w:rPr>
      </w:pPr>
    </w:p>
    <w:p w14:paraId="52E4646A" w14:textId="77777777" w:rsidR="00D614B5" w:rsidRDefault="00D614B5">
      <w:pPr>
        <w:pStyle w:val="BodyText"/>
        <w:rPr>
          <w:sz w:val="18"/>
        </w:rPr>
      </w:pPr>
    </w:p>
    <w:p w14:paraId="1EED22EF" w14:textId="77777777" w:rsidR="00D614B5" w:rsidRDefault="00D061F0">
      <w:pPr>
        <w:pStyle w:val="BodyText"/>
        <w:spacing w:before="147"/>
        <w:ind w:left="1203"/>
      </w:pPr>
      <w:r>
        <w:rPr>
          <w:color w:val="333333"/>
          <w:w w:val="105"/>
          <w:lang w:bidi="cy"/>
        </w:rPr>
        <w:t>(62 tudalen)</w:t>
      </w:r>
    </w:p>
    <w:p w14:paraId="0A61E366" w14:textId="77777777" w:rsidR="00D614B5" w:rsidRDefault="00D614B5">
      <w:pPr>
        <w:pStyle w:val="BodyText"/>
        <w:rPr>
          <w:sz w:val="18"/>
        </w:rPr>
      </w:pPr>
    </w:p>
    <w:p w14:paraId="685D78D9" w14:textId="77777777" w:rsidR="00D614B5" w:rsidRDefault="00D614B5">
      <w:pPr>
        <w:pStyle w:val="BodyText"/>
        <w:rPr>
          <w:sz w:val="18"/>
        </w:rPr>
      </w:pPr>
    </w:p>
    <w:p w14:paraId="64F210E5" w14:textId="77777777" w:rsidR="00D614B5" w:rsidRDefault="00D061F0">
      <w:pPr>
        <w:pStyle w:val="BodyText"/>
        <w:spacing w:before="148"/>
        <w:ind w:left="1203"/>
      </w:pPr>
      <w:r>
        <w:rPr>
          <w:color w:val="333333"/>
          <w:w w:val="105"/>
          <w:lang w:bidi="cy"/>
        </w:rPr>
        <w:t>(65 tudalen)</w:t>
      </w:r>
    </w:p>
    <w:p w14:paraId="357F08E5" w14:textId="77777777" w:rsidR="00D614B5" w:rsidRDefault="00D614B5">
      <w:pPr>
        <w:pStyle w:val="BodyText"/>
        <w:rPr>
          <w:sz w:val="18"/>
        </w:rPr>
      </w:pPr>
    </w:p>
    <w:p w14:paraId="6584FBA7" w14:textId="77777777" w:rsidR="00D614B5" w:rsidRDefault="00D061F0">
      <w:pPr>
        <w:pStyle w:val="BodyText"/>
        <w:spacing w:before="124"/>
        <w:ind w:left="1203"/>
      </w:pPr>
      <w:r>
        <w:rPr>
          <w:color w:val="333333"/>
          <w:w w:val="105"/>
          <w:lang w:bidi="cy"/>
        </w:rPr>
        <w:t>(43 tudalen)</w:t>
      </w:r>
    </w:p>
    <w:p w14:paraId="39B713EE" w14:textId="77777777" w:rsidR="00D614B5" w:rsidRDefault="00D614B5">
      <w:pPr>
        <w:sectPr w:rsidR="00D614B5">
          <w:type w:val="continuous"/>
          <w:pgSz w:w="11900" w:h="16840"/>
          <w:pgMar w:top="580" w:right="180" w:bottom="280" w:left="200" w:header="720" w:footer="720" w:gutter="0"/>
          <w:cols w:num="2" w:space="720" w:equalWidth="0">
            <w:col w:w="5100" w:space="1025"/>
            <w:col w:w="5395"/>
          </w:cols>
        </w:sectPr>
      </w:pPr>
    </w:p>
    <w:p w14:paraId="3F845845" w14:textId="49E561F0" w:rsidR="00D614B5" w:rsidRDefault="00D061F0">
      <w:pPr>
        <w:pStyle w:val="BodyText"/>
        <w:tabs>
          <w:tab w:val="left" w:pos="1810"/>
          <w:tab w:val="left" w:pos="7416"/>
        </w:tabs>
        <w:spacing w:before="51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spacing w:val="-1"/>
          <w:w w:val="105"/>
          <w:lang w:bidi="cy"/>
        </w:rPr>
        <w:t xml:space="preserve">Appendix </w:t>
      </w:r>
      <w:r>
        <w:rPr>
          <w:color w:val="333333"/>
          <w:w w:val="105"/>
          <w:lang w:bidi="cy"/>
        </w:rPr>
        <w:t>E.pdf</w:t>
      </w:r>
      <w:r>
        <w:rPr>
          <w:color w:val="333333"/>
          <w:w w:val="105"/>
          <w:lang w:bidi="cy"/>
        </w:rPr>
        <w:tab/>
        <w:t>(3</w:t>
      </w:r>
      <w:r w:rsidR="00C0031E">
        <w:rPr>
          <w:color w:val="333333"/>
          <w:w w:val="105"/>
          <w:lang w:bidi="cy"/>
        </w:rPr>
        <w:t>tudalen)</w:t>
      </w:r>
    </w:p>
    <w:p w14:paraId="533B1B7E" w14:textId="30CC348A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  <w:spacing w:before="81"/>
      </w:pPr>
      <w:bookmarkStart w:id="17" w:name="_3.5._Amendment_to_Standing_Orders"/>
      <w:bookmarkEnd w:id="17"/>
      <w:r>
        <w:rPr>
          <w:color w:val="333333"/>
          <w:lang w:bidi="cy"/>
        </w:rPr>
        <w:t>Diwygio Rheolau Sefydlog</w:t>
      </w:r>
      <w:r w:rsidR="00C0031E">
        <w:rPr>
          <w:color w:val="333333"/>
          <w:lang w:bidi="cy"/>
        </w:rPr>
        <w:tab/>
      </w:r>
      <w:r w:rsidR="00C0031E">
        <w:rPr>
          <w:color w:val="333333"/>
          <w:lang w:bidi="cy"/>
        </w:rPr>
        <w:tab/>
      </w:r>
      <w:r w:rsidR="00C0031E">
        <w:rPr>
          <w:color w:val="333333"/>
          <w:lang w:bidi="cy"/>
        </w:rPr>
        <w:tab/>
      </w:r>
      <w:r w:rsidR="00C0031E">
        <w:rPr>
          <w:color w:val="333333"/>
          <w:lang w:bidi="cy"/>
        </w:rPr>
        <w:tab/>
      </w:r>
      <w:r w:rsidR="00C0031E">
        <w:rPr>
          <w:color w:val="333333"/>
          <w:lang w:bidi="cy"/>
        </w:rPr>
        <w:tab/>
      </w:r>
      <w:r w:rsidR="00C0031E">
        <w:rPr>
          <w:color w:val="333333"/>
          <w:lang w:bidi="cy"/>
        </w:rPr>
        <w:tab/>
      </w:r>
      <w:r w:rsidR="00C0031E">
        <w:rPr>
          <w:color w:val="333333"/>
          <w:lang w:bidi="cy"/>
        </w:rPr>
        <w:tab/>
      </w:r>
    </w:p>
    <w:p w14:paraId="1D9A951B" w14:textId="77777777" w:rsidR="00D614B5" w:rsidRDefault="00D614B5">
      <w:pPr>
        <w:pStyle w:val="BodyText"/>
        <w:rPr>
          <w:b/>
          <w:sz w:val="22"/>
        </w:rPr>
      </w:pPr>
    </w:p>
    <w:p w14:paraId="4E56E89A" w14:textId="4DC2A4A7" w:rsidR="00D614B5" w:rsidRDefault="00D061F0">
      <w:pPr>
        <w:pStyle w:val="BodyText"/>
        <w:tabs>
          <w:tab w:val="left" w:pos="1810"/>
          <w:tab w:val="left" w:pos="7416"/>
        </w:tabs>
        <w:spacing w:before="142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w w:val="105"/>
          <w:lang w:bidi="cy"/>
        </w:rPr>
        <w:t>SSPC Review of Standing Orders 23072020.pdf</w:t>
      </w:r>
      <w:r>
        <w:rPr>
          <w:color w:val="333333"/>
          <w:w w:val="105"/>
          <w:lang w:bidi="cy"/>
        </w:rPr>
        <w:tab/>
      </w:r>
      <w:r w:rsidR="00C0031E">
        <w:rPr>
          <w:color w:val="333333"/>
          <w:w w:val="105"/>
          <w:lang w:bidi="cy"/>
        </w:rPr>
        <w:br/>
        <w:t xml:space="preserve">(5 </w:t>
      </w:r>
      <w:r>
        <w:rPr>
          <w:color w:val="333333"/>
          <w:w w:val="105"/>
          <w:lang w:bidi="cy"/>
        </w:rPr>
        <w:t>tudalen)</w:t>
      </w:r>
    </w:p>
    <w:p w14:paraId="772633D5" w14:textId="77777777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  <w:spacing w:before="81"/>
      </w:pPr>
      <w:bookmarkStart w:id="18" w:name="_3.6._Service_Level_Agreements"/>
      <w:bookmarkEnd w:id="18"/>
      <w:r>
        <w:rPr>
          <w:color w:val="333333"/>
          <w:spacing w:val="-1"/>
          <w:lang w:bidi="cy"/>
        </w:rPr>
        <w:t>Cytundebau Lefel Gwasanaeth</w:t>
      </w:r>
    </w:p>
    <w:p w14:paraId="0F9F750F" w14:textId="77777777" w:rsidR="00D614B5" w:rsidRDefault="00D614B5">
      <w:pPr>
        <w:pStyle w:val="BodyText"/>
        <w:rPr>
          <w:b/>
          <w:sz w:val="22"/>
        </w:rPr>
      </w:pPr>
    </w:p>
    <w:p w14:paraId="735A6B88" w14:textId="017EB146" w:rsidR="00D614B5" w:rsidRDefault="00D061F0">
      <w:pPr>
        <w:pStyle w:val="BodyText"/>
        <w:tabs>
          <w:tab w:val="left" w:pos="1810"/>
          <w:tab w:val="left" w:pos="7416"/>
        </w:tabs>
        <w:spacing w:before="143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spacing w:val="-1"/>
          <w:w w:val="105"/>
          <w:lang w:bidi="cy"/>
        </w:rPr>
        <w:t xml:space="preserve">SLA Cover </w:t>
      </w:r>
      <w:r>
        <w:rPr>
          <w:color w:val="333333"/>
          <w:w w:val="105"/>
          <w:lang w:bidi="cy"/>
        </w:rPr>
        <w:t>Paper.pdf</w:t>
      </w:r>
      <w:r>
        <w:rPr>
          <w:color w:val="333333"/>
          <w:w w:val="105"/>
          <w:lang w:bidi="cy"/>
        </w:rPr>
        <w:tab/>
      </w:r>
      <w:r w:rsidR="00C0031E">
        <w:rPr>
          <w:color w:val="333333"/>
          <w:w w:val="105"/>
          <w:lang w:bidi="cy"/>
        </w:rPr>
        <w:br/>
      </w:r>
      <w:r>
        <w:rPr>
          <w:color w:val="333333"/>
          <w:w w:val="105"/>
          <w:lang w:bidi="cy"/>
        </w:rPr>
        <w:t>(3 tudalen)</w:t>
      </w:r>
    </w:p>
    <w:p w14:paraId="6EDC2B40" w14:textId="77777777" w:rsidR="00D614B5" w:rsidRDefault="00D061F0">
      <w:pPr>
        <w:pStyle w:val="Heading2"/>
        <w:numPr>
          <w:ilvl w:val="0"/>
          <w:numId w:val="1"/>
        </w:numPr>
        <w:tabs>
          <w:tab w:val="left" w:pos="1104"/>
          <w:tab w:val="left" w:pos="1105"/>
        </w:tabs>
      </w:pPr>
      <w:bookmarkStart w:id="19" w:name="_4._Project_Updates"/>
      <w:bookmarkEnd w:id="19"/>
      <w:r>
        <w:rPr>
          <w:color w:val="333333"/>
          <w:lang w:bidi="cy"/>
        </w:rPr>
        <w:t>Diweddariadau Prosiect</w:t>
      </w:r>
    </w:p>
    <w:p w14:paraId="0F74375B" w14:textId="65BF4F03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  <w:spacing w:before="112"/>
      </w:pPr>
      <w:bookmarkStart w:id="20" w:name="_4.1._Medical_Examiner"/>
      <w:bookmarkEnd w:id="20"/>
      <w:r>
        <w:rPr>
          <w:color w:val="333333"/>
          <w:lang w:bidi="cy"/>
        </w:rPr>
        <w:t>Archwilydd Meddygol</w:t>
      </w:r>
      <w:r w:rsidR="00C0031E">
        <w:rPr>
          <w:color w:val="333333"/>
          <w:lang w:bidi="cy"/>
        </w:rPr>
        <w:tab/>
      </w:r>
      <w:r w:rsidR="00C0031E">
        <w:rPr>
          <w:color w:val="333333"/>
          <w:lang w:bidi="cy"/>
        </w:rPr>
        <w:tab/>
      </w:r>
      <w:r w:rsidR="00C0031E">
        <w:rPr>
          <w:color w:val="333333"/>
          <w:lang w:bidi="cy"/>
        </w:rPr>
        <w:tab/>
      </w:r>
      <w:r w:rsidR="00C0031E">
        <w:rPr>
          <w:color w:val="333333"/>
          <w:lang w:bidi="cy"/>
        </w:rPr>
        <w:tab/>
      </w:r>
      <w:r w:rsidR="00C0031E">
        <w:rPr>
          <w:color w:val="333333"/>
          <w:lang w:bidi="cy"/>
        </w:rPr>
        <w:tab/>
      </w:r>
      <w:r w:rsidR="00C0031E">
        <w:rPr>
          <w:color w:val="333333"/>
          <w:lang w:bidi="cy"/>
        </w:rPr>
        <w:tab/>
      </w:r>
    </w:p>
    <w:p w14:paraId="787C5055" w14:textId="77777777" w:rsidR="00D614B5" w:rsidRDefault="00D614B5">
      <w:pPr>
        <w:pStyle w:val="BodyText"/>
        <w:rPr>
          <w:b/>
          <w:sz w:val="22"/>
        </w:rPr>
      </w:pPr>
    </w:p>
    <w:p w14:paraId="5422C882" w14:textId="746378E2" w:rsidR="00D614B5" w:rsidRDefault="00D061F0">
      <w:pPr>
        <w:pStyle w:val="BodyText"/>
        <w:tabs>
          <w:tab w:val="left" w:pos="1810"/>
          <w:tab w:val="left" w:pos="7416"/>
        </w:tabs>
        <w:spacing w:before="143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w w:val="105"/>
          <w:lang w:bidi="cy"/>
        </w:rPr>
        <w:t>SSPC Medical Examiner Update.pdf</w:t>
      </w:r>
      <w:r>
        <w:rPr>
          <w:color w:val="333333"/>
          <w:w w:val="105"/>
          <w:lang w:bidi="cy"/>
        </w:rPr>
        <w:tab/>
      </w:r>
      <w:r w:rsidR="00C0031E">
        <w:rPr>
          <w:color w:val="333333"/>
          <w:w w:val="105"/>
          <w:lang w:bidi="cy"/>
        </w:rPr>
        <w:br/>
      </w:r>
      <w:r>
        <w:rPr>
          <w:color w:val="333333"/>
          <w:w w:val="105"/>
          <w:lang w:bidi="cy"/>
        </w:rPr>
        <w:t>(4 tudalen)</w:t>
      </w:r>
    </w:p>
    <w:p w14:paraId="42C05C6C" w14:textId="7F042E2B" w:rsidR="00D614B5" w:rsidRDefault="00D061F0">
      <w:pPr>
        <w:pStyle w:val="BodyText"/>
        <w:tabs>
          <w:tab w:val="left" w:pos="1810"/>
          <w:tab w:val="left" w:pos="7416"/>
        </w:tabs>
        <w:spacing w:before="142"/>
        <w:ind w:left="1203"/>
      </w:pPr>
      <w:bookmarkStart w:id="21" w:name="_4.2._PMO_Highlight_Report"/>
      <w:bookmarkEnd w:id="21"/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spacing w:val="-2"/>
          <w:w w:val="105"/>
          <w:lang w:bidi="cy"/>
        </w:rPr>
        <w:t>PMO Flashreport.pdf</w:t>
      </w:r>
      <w:r>
        <w:rPr>
          <w:color w:val="333333"/>
          <w:spacing w:val="-2"/>
          <w:w w:val="105"/>
          <w:lang w:bidi="cy"/>
        </w:rPr>
        <w:tab/>
      </w:r>
      <w:r>
        <w:rPr>
          <w:color w:val="333333"/>
          <w:w w:val="105"/>
          <w:lang w:bidi="cy"/>
        </w:rPr>
        <w:t>(2 dudalen)</w:t>
      </w:r>
    </w:p>
    <w:p w14:paraId="68A67EBD" w14:textId="77777777" w:rsidR="00D614B5" w:rsidRDefault="00D061F0">
      <w:pPr>
        <w:pStyle w:val="BodyText"/>
        <w:rPr>
          <w:sz w:val="18"/>
        </w:rPr>
      </w:pPr>
      <w:r>
        <w:rPr>
          <w:lang w:bidi="cy"/>
        </w:rPr>
        <w:br w:type="column"/>
      </w:r>
    </w:p>
    <w:p w14:paraId="5658FAE4" w14:textId="77777777" w:rsidR="00D614B5" w:rsidRDefault="00D614B5">
      <w:pPr>
        <w:pStyle w:val="BodyText"/>
        <w:rPr>
          <w:sz w:val="18"/>
        </w:rPr>
      </w:pPr>
    </w:p>
    <w:p w14:paraId="2E9DDBB0" w14:textId="77777777" w:rsidR="00D614B5" w:rsidRDefault="00D614B5">
      <w:pPr>
        <w:pStyle w:val="BodyText"/>
        <w:spacing w:before="6"/>
        <w:rPr>
          <w:sz w:val="18"/>
        </w:rPr>
      </w:pPr>
    </w:p>
    <w:p w14:paraId="0DC68201" w14:textId="479104F8" w:rsidR="00C0031E" w:rsidRDefault="00C0031E" w:rsidP="00C0031E">
      <w:pPr>
        <w:rPr>
          <w:rFonts w:ascii="Arial" w:hAnsi="Arial"/>
          <w:w w:val="105"/>
          <w:position w:val="-2"/>
          <w:sz w:val="26"/>
        </w:rPr>
      </w:pPr>
      <w:r>
        <w:rPr>
          <w:b/>
          <w:bCs/>
          <w:color w:val="333333"/>
          <w:lang w:bidi="cy"/>
        </w:rPr>
        <w:t xml:space="preserve"> </w:t>
      </w:r>
      <w:r w:rsidRPr="00C0031E">
        <w:rPr>
          <w:b/>
          <w:bCs/>
          <w:color w:val="333333"/>
          <w:lang w:bidi="cy"/>
        </w:rPr>
        <w:t xml:space="preserve">4.2 </w:t>
      </w:r>
      <w:r>
        <w:rPr>
          <w:b/>
          <w:bCs/>
          <w:color w:val="333333"/>
          <w:lang w:bidi="cy"/>
        </w:rPr>
        <w:tab/>
      </w:r>
      <w:r w:rsidRPr="00C0031E">
        <w:rPr>
          <w:b/>
          <w:bCs/>
          <w:color w:val="333333"/>
          <w:lang w:bidi="cy"/>
        </w:rPr>
        <w:t>Adroddiad Crynhoi Cynnydd y Swyddfa Rheoli Prosiectau</w:t>
      </w:r>
      <w:r>
        <w:rPr>
          <w:b/>
          <w:bCs/>
          <w:color w:val="333333"/>
          <w:lang w:bidi="cy"/>
        </w:rPr>
        <w:br/>
      </w:r>
    </w:p>
    <w:p w14:paraId="511BB593" w14:textId="7A73996B" w:rsidR="00C0031E" w:rsidRDefault="00C0031E" w:rsidP="00C0031E">
      <w:pPr>
        <w:pStyle w:val="BodyText"/>
        <w:ind w:right="132" w:firstLine="720"/>
        <w:jc w:val="right"/>
      </w:pPr>
      <w:r>
        <w:rPr>
          <w:color w:val="333333"/>
          <w:lang w:bidi="cy"/>
        </w:rPr>
        <w:t xml:space="preserve">   </w:t>
      </w:r>
      <w:r>
        <w:rPr>
          <w:color w:val="333333"/>
          <w:lang w:bidi="cy"/>
        </w:rPr>
        <w:tab/>
      </w:r>
      <w:r>
        <w:rPr>
          <w:color w:val="333333"/>
          <w:lang w:bidi="cy"/>
        </w:rPr>
        <w:tab/>
      </w:r>
      <w:r>
        <w:rPr>
          <w:color w:val="333333"/>
          <w:lang w:bidi="cy"/>
        </w:rPr>
        <w:tab/>
      </w:r>
      <w:r>
        <w:rPr>
          <w:color w:val="333333"/>
          <w:lang w:bidi="cy"/>
        </w:rPr>
        <w:tab/>
      </w:r>
      <w:r>
        <w:rPr>
          <w:color w:val="333333"/>
          <w:lang w:bidi="cy"/>
        </w:rPr>
        <w:tab/>
      </w:r>
      <w:r>
        <w:rPr>
          <w:color w:val="333333"/>
          <w:lang w:bidi="cy"/>
        </w:rPr>
        <w:t>Andrew Butler</w:t>
      </w:r>
      <w:r w:rsidRPr="00C0031E">
        <w:rPr>
          <w:color w:val="333333"/>
          <w:lang w:bidi="cy"/>
        </w:rPr>
        <w:t xml:space="preserve"> </w:t>
      </w:r>
    </w:p>
    <w:p w14:paraId="26C03070" w14:textId="2F11A0D2" w:rsidR="00C0031E" w:rsidRDefault="00C0031E" w:rsidP="00C0031E">
      <w:pPr>
        <w:pStyle w:val="BodyText"/>
        <w:ind w:right="132" w:firstLine="720"/>
        <w:jc w:val="right"/>
      </w:pPr>
    </w:p>
    <w:p w14:paraId="21787F81" w14:textId="77777777" w:rsidR="00C0031E" w:rsidRDefault="00C0031E" w:rsidP="00C0031E">
      <w:pPr>
        <w:rPr>
          <w:rFonts w:ascii="Arial" w:hAnsi="Arial"/>
          <w:w w:val="105"/>
          <w:position w:val="-2"/>
          <w:sz w:val="26"/>
        </w:rPr>
      </w:pPr>
    </w:p>
    <w:p w14:paraId="75C939D2" w14:textId="376EF1A1" w:rsidR="00C0031E" w:rsidRPr="00C0031E" w:rsidRDefault="00C0031E" w:rsidP="00C0031E">
      <w:pPr>
        <w:ind w:firstLine="720"/>
        <w:rPr>
          <w:b/>
          <w:bCs/>
        </w:rPr>
        <w:sectPr w:rsidR="00C0031E" w:rsidRPr="00C0031E">
          <w:type w:val="continuous"/>
          <w:pgSz w:w="11900" w:h="16840"/>
          <w:pgMar w:top="580" w:right="180" w:bottom="280" w:left="200" w:header="720" w:footer="720" w:gutter="0"/>
          <w:cols w:num="2" w:space="720" w:equalWidth="0">
            <w:col w:w="8132" w:space="1899"/>
            <w:col w:w="1489"/>
          </w:cols>
        </w:sectPr>
      </w:pPr>
      <w:r>
        <w:rPr>
          <w:rFonts w:ascii="Arial" w:hAnsi="Arial"/>
          <w:w w:val="105"/>
          <w:position w:val="-2"/>
          <w:sz w:val="26"/>
        </w:rPr>
        <w:t></w:t>
      </w:r>
      <w:r>
        <w:rPr>
          <w:rFonts w:ascii="Arial" w:hAnsi="Arial"/>
          <w:w w:val="105"/>
          <w:position w:val="-2"/>
          <w:sz w:val="26"/>
        </w:rPr>
        <w:tab/>
      </w:r>
      <w:r>
        <w:rPr>
          <w:color w:val="333333"/>
          <w:spacing w:val="-2"/>
          <w:w w:val="105"/>
        </w:rPr>
        <w:t>PMO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2"/>
          <w:w w:val="105"/>
        </w:rPr>
        <w:t>Flashreport.pdf</w:t>
      </w:r>
      <w:r>
        <w:rPr>
          <w:color w:val="333333"/>
          <w:spacing w:val="-2"/>
          <w:w w:val="105"/>
        </w:rPr>
        <w:tab/>
      </w:r>
      <w:r>
        <w:rPr>
          <w:color w:val="333333"/>
          <w:spacing w:val="-2"/>
          <w:w w:val="105"/>
        </w:rPr>
        <w:tab/>
      </w:r>
      <w:r>
        <w:rPr>
          <w:color w:val="333333"/>
          <w:spacing w:val="-2"/>
          <w:w w:val="105"/>
        </w:rPr>
        <w:tab/>
        <w:t>(2 dudalen)</w:t>
      </w:r>
      <w:bookmarkStart w:id="22" w:name="_5._Governance,_Performance_&amp;_Assurance"/>
      <w:bookmarkEnd w:id="22"/>
      <w:r>
        <w:rPr>
          <w:color w:val="333333"/>
          <w:spacing w:val="-2"/>
          <w:w w:val="105"/>
        </w:rPr>
        <w:br/>
      </w:r>
      <w:r>
        <w:rPr>
          <w:color w:val="333333"/>
          <w:spacing w:val="-2"/>
          <w:w w:val="105"/>
        </w:rPr>
        <w:br/>
      </w:r>
      <w:bookmarkStart w:id="23" w:name="_GoBack"/>
      <w:bookmarkEnd w:id="23"/>
    </w:p>
    <w:p w14:paraId="43BC2014" w14:textId="77777777" w:rsidR="00D614B5" w:rsidRDefault="00D061F0">
      <w:pPr>
        <w:pStyle w:val="Heading2"/>
        <w:numPr>
          <w:ilvl w:val="0"/>
          <w:numId w:val="1"/>
        </w:numPr>
        <w:tabs>
          <w:tab w:val="left" w:pos="1104"/>
          <w:tab w:val="left" w:pos="1105"/>
        </w:tabs>
        <w:spacing w:before="43"/>
      </w:pPr>
      <w:r>
        <w:rPr>
          <w:color w:val="333333"/>
          <w:lang w:bidi="cy"/>
        </w:rPr>
        <w:lastRenderedPageBreak/>
        <w:t>Llywodraethu, Perfformiad a Sicrwydd</w:t>
      </w:r>
    </w:p>
    <w:p w14:paraId="23278399" w14:textId="77777777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  <w:spacing w:before="112"/>
      </w:pPr>
      <w:bookmarkStart w:id="24" w:name="_5.1._Finance_&amp;_Performance_Report"/>
      <w:bookmarkEnd w:id="24"/>
      <w:r>
        <w:rPr>
          <w:color w:val="333333"/>
          <w:lang w:bidi="cy"/>
        </w:rPr>
        <w:t>Adroddiad Cyllid a Pherfformiad</w:t>
      </w:r>
    </w:p>
    <w:p w14:paraId="3DF04060" w14:textId="77777777" w:rsidR="00D614B5" w:rsidRDefault="00D614B5">
      <w:pPr>
        <w:pStyle w:val="BodyText"/>
        <w:rPr>
          <w:b/>
          <w:sz w:val="22"/>
        </w:rPr>
      </w:pPr>
    </w:p>
    <w:p w14:paraId="44E27AC4" w14:textId="77777777" w:rsidR="00D614B5" w:rsidRDefault="00D061F0">
      <w:pPr>
        <w:pStyle w:val="BodyText"/>
        <w:tabs>
          <w:tab w:val="left" w:pos="1810"/>
        </w:tabs>
        <w:spacing w:before="147" w:line="235" w:lineRule="auto"/>
        <w:ind w:left="1810" w:right="230" w:hanging="607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spacing w:val="-1"/>
          <w:w w:val="105"/>
          <w:lang w:bidi="cy"/>
        </w:rPr>
        <w:t xml:space="preserve">SSPC Finance and Corporate </w:t>
      </w:r>
      <w:r>
        <w:rPr>
          <w:color w:val="333333"/>
          <w:w w:val="105"/>
          <w:lang w:bidi="cy"/>
        </w:rPr>
        <w:t>Services July 20 FINAL.pdf</w:t>
      </w:r>
    </w:p>
    <w:p w14:paraId="3F8C8D84" w14:textId="77777777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</w:pPr>
      <w:bookmarkStart w:id="25" w:name="_5.2._Corporate_Risk_Register"/>
      <w:bookmarkEnd w:id="25"/>
      <w:r>
        <w:rPr>
          <w:color w:val="333333"/>
          <w:lang w:bidi="cy"/>
        </w:rPr>
        <w:t>Y Gofrestr Risg Gorfforaethol</w:t>
      </w:r>
    </w:p>
    <w:p w14:paraId="0E1DD267" w14:textId="77777777" w:rsidR="00D614B5" w:rsidRDefault="00D061F0">
      <w:pPr>
        <w:pStyle w:val="BodyText"/>
        <w:rPr>
          <w:b/>
          <w:sz w:val="18"/>
        </w:rPr>
      </w:pPr>
      <w:r>
        <w:rPr>
          <w:lang w:bidi="cy"/>
        </w:rPr>
        <w:br w:type="column"/>
      </w:r>
    </w:p>
    <w:p w14:paraId="291D7DE7" w14:textId="77777777" w:rsidR="00D614B5" w:rsidRDefault="00D614B5">
      <w:pPr>
        <w:pStyle w:val="BodyText"/>
        <w:rPr>
          <w:b/>
          <w:sz w:val="18"/>
        </w:rPr>
      </w:pPr>
    </w:p>
    <w:p w14:paraId="6B73E181" w14:textId="77777777" w:rsidR="00D614B5" w:rsidRDefault="00D614B5">
      <w:pPr>
        <w:pStyle w:val="BodyText"/>
        <w:rPr>
          <w:b/>
          <w:sz w:val="18"/>
        </w:rPr>
      </w:pPr>
    </w:p>
    <w:p w14:paraId="579F02DB" w14:textId="77777777" w:rsidR="00D614B5" w:rsidRDefault="00D614B5">
      <w:pPr>
        <w:pStyle w:val="BodyText"/>
        <w:rPr>
          <w:b/>
          <w:sz w:val="18"/>
        </w:rPr>
      </w:pPr>
    </w:p>
    <w:p w14:paraId="0A3D621B" w14:textId="77777777" w:rsidR="00D614B5" w:rsidRDefault="00D614B5">
      <w:pPr>
        <w:pStyle w:val="BodyText"/>
        <w:spacing w:before="8"/>
        <w:rPr>
          <w:b/>
          <w:sz w:val="24"/>
        </w:rPr>
      </w:pPr>
    </w:p>
    <w:p w14:paraId="6FE9516A" w14:textId="77777777" w:rsidR="00D614B5" w:rsidRDefault="00D061F0">
      <w:pPr>
        <w:pStyle w:val="BodyText"/>
        <w:ind w:left="111"/>
      </w:pPr>
      <w:r>
        <w:rPr>
          <w:color w:val="333333"/>
          <w:w w:val="105"/>
          <w:lang w:bidi="cy"/>
        </w:rPr>
        <w:t>(22 tudalen)</w:t>
      </w:r>
    </w:p>
    <w:p w14:paraId="64E544C5" w14:textId="77777777" w:rsidR="00D614B5" w:rsidRDefault="00D061F0">
      <w:pPr>
        <w:pStyle w:val="BodyText"/>
        <w:rPr>
          <w:sz w:val="18"/>
        </w:rPr>
      </w:pPr>
      <w:r>
        <w:rPr>
          <w:lang w:bidi="cy"/>
        </w:rPr>
        <w:br w:type="column"/>
      </w:r>
    </w:p>
    <w:p w14:paraId="4A8C1DBF" w14:textId="77777777" w:rsidR="00D614B5" w:rsidRDefault="00D614B5">
      <w:pPr>
        <w:pStyle w:val="BodyText"/>
        <w:rPr>
          <w:sz w:val="18"/>
        </w:rPr>
      </w:pPr>
    </w:p>
    <w:p w14:paraId="7C5DFC9A" w14:textId="77777777" w:rsidR="00D614B5" w:rsidRDefault="00D614B5">
      <w:pPr>
        <w:pStyle w:val="BodyText"/>
        <w:rPr>
          <w:sz w:val="20"/>
        </w:rPr>
      </w:pPr>
    </w:p>
    <w:p w14:paraId="3CB0A671" w14:textId="77777777" w:rsidR="00D614B5" w:rsidRDefault="00D061F0">
      <w:pPr>
        <w:pStyle w:val="BodyText"/>
        <w:ind w:right="132"/>
        <w:jc w:val="right"/>
      </w:pPr>
      <w:r>
        <w:rPr>
          <w:color w:val="333333"/>
          <w:lang w:bidi="cy"/>
        </w:rPr>
        <w:t>Andrew Butler</w:t>
      </w:r>
    </w:p>
    <w:p w14:paraId="5FEE18B0" w14:textId="77777777" w:rsidR="00D614B5" w:rsidRDefault="00D614B5">
      <w:pPr>
        <w:pStyle w:val="BodyText"/>
        <w:rPr>
          <w:sz w:val="18"/>
        </w:rPr>
      </w:pPr>
    </w:p>
    <w:p w14:paraId="4C35F765" w14:textId="77777777" w:rsidR="00D614B5" w:rsidRDefault="00D614B5">
      <w:pPr>
        <w:pStyle w:val="BodyText"/>
        <w:rPr>
          <w:sz w:val="18"/>
        </w:rPr>
      </w:pPr>
    </w:p>
    <w:p w14:paraId="4D60C744" w14:textId="77777777" w:rsidR="00D614B5" w:rsidRDefault="00D614B5">
      <w:pPr>
        <w:pStyle w:val="BodyText"/>
        <w:rPr>
          <w:sz w:val="18"/>
        </w:rPr>
      </w:pPr>
    </w:p>
    <w:p w14:paraId="14C952EC" w14:textId="77777777" w:rsidR="00D614B5" w:rsidRDefault="00D614B5">
      <w:pPr>
        <w:pStyle w:val="BodyText"/>
        <w:rPr>
          <w:sz w:val="18"/>
        </w:rPr>
      </w:pPr>
    </w:p>
    <w:p w14:paraId="0A7EEBB3" w14:textId="77777777" w:rsidR="00D614B5" w:rsidRDefault="00D061F0">
      <w:pPr>
        <w:pStyle w:val="BodyText"/>
        <w:spacing w:before="149"/>
        <w:ind w:right="131"/>
        <w:jc w:val="right"/>
      </w:pPr>
      <w:r>
        <w:rPr>
          <w:color w:val="333333"/>
          <w:lang w:bidi="cy"/>
        </w:rPr>
        <w:t>Peter Stephenson</w:t>
      </w:r>
    </w:p>
    <w:p w14:paraId="4224DBD6" w14:textId="77777777" w:rsidR="00D614B5" w:rsidRDefault="00D614B5">
      <w:pPr>
        <w:jc w:val="right"/>
        <w:sectPr w:rsidR="00D614B5">
          <w:pgSz w:w="11900" w:h="16840"/>
          <w:pgMar w:top="260" w:right="180" w:bottom="280" w:left="200" w:header="720" w:footer="720" w:gutter="0"/>
          <w:cols w:num="3" w:space="720" w:equalWidth="0">
            <w:col w:w="5197" w:space="2020"/>
            <w:col w:w="915" w:space="1899"/>
            <w:col w:w="1489"/>
          </w:cols>
        </w:sectPr>
      </w:pPr>
    </w:p>
    <w:p w14:paraId="1B128839" w14:textId="77777777" w:rsidR="00D614B5" w:rsidRDefault="00D614B5">
      <w:pPr>
        <w:pStyle w:val="BodyText"/>
        <w:spacing w:before="11"/>
        <w:rPr>
          <w:sz w:val="12"/>
        </w:rPr>
      </w:pPr>
    </w:p>
    <w:p w14:paraId="3100A044" w14:textId="77777777" w:rsidR="00D614B5" w:rsidRDefault="00D614B5">
      <w:pPr>
        <w:rPr>
          <w:sz w:val="12"/>
        </w:rPr>
        <w:sectPr w:rsidR="00D614B5">
          <w:type w:val="continuous"/>
          <w:pgSz w:w="11900" w:h="16840"/>
          <w:pgMar w:top="580" w:right="180" w:bottom="280" w:left="200" w:header="720" w:footer="720" w:gutter="0"/>
          <w:cols w:space="720"/>
        </w:sectPr>
      </w:pPr>
    </w:p>
    <w:p w14:paraId="001114F8" w14:textId="77471A00" w:rsidR="00D614B5" w:rsidRDefault="00D061F0">
      <w:pPr>
        <w:pStyle w:val="BodyText"/>
        <w:tabs>
          <w:tab w:val="left" w:pos="1810"/>
          <w:tab w:val="left" w:pos="7416"/>
        </w:tabs>
        <w:spacing w:before="80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w w:val="105"/>
          <w:lang w:bidi="cy"/>
        </w:rPr>
        <w:t>SSPC Corporate Risk Register July 2020.pdf</w:t>
      </w:r>
      <w:r>
        <w:rPr>
          <w:color w:val="333333"/>
          <w:w w:val="105"/>
          <w:lang w:bidi="cy"/>
        </w:rPr>
        <w:tab/>
      </w:r>
      <w:r w:rsidR="00C0031E">
        <w:rPr>
          <w:color w:val="333333"/>
          <w:w w:val="105"/>
          <w:lang w:bidi="cy"/>
        </w:rPr>
        <w:br/>
      </w:r>
      <w:r>
        <w:rPr>
          <w:color w:val="333333"/>
          <w:w w:val="105"/>
          <w:lang w:bidi="cy"/>
        </w:rPr>
        <w:t>(4 tudalen)</w:t>
      </w:r>
    </w:p>
    <w:p w14:paraId="2A5E0D6A" w14:textId="7DBD7220" w:rsidR="00D614B5" w:rsidRDefault="00D061F0">
      <w:pPr>
        <w:pStyle w:val="BodyText"/>
        <w:tabs>
          <w:tab w:val="left" w:pos="1810"/>
          <w:tab w:val="left" w:pos="7416"/>
        </w:tabs>
        <w:spacing w:before="76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w w:val="105"/>
          <w:lang w:bidi="cy"/>
        </w:rPr>
        <w:t>Corporate Risk Register 20200713.pdf</w:t>
      </w:r>
      <w:r>
        <w:rPr>
          <w:color w:val="333333"/>
          <w:w w:val="105"/>
          <w:lang w:bidi="cy"/>
        </w:rPr>
        <w:tab/>
      </w:r>
      <w:r w:rsidR="00C0031E">
        <w:rPr>
          <w:color w:val="333333"/>
          <w:w w:val="105"/>
          <w:lang w:bidi="cy"/>
        </w:rPr>
        <w:br/>
      </w:r>
      <w:r>
        <w:rPr>
          <w:color w:val="333333"/>
          <w:w w:val="105"/>
          <w:lang w:bidi="cy"/>
        </w:rPr>
        <w:t>(6 tudalen)</w:t>
      </w:r>
    </w:p>
    <w:p w14:paraId="7535727F" w14:textId="77777777" w:rsidR="00D614B5" w:rsidRDefault="00D061F0">
      <w:pPr>
        <w:pStyle w:val="Heading2"/>
        <w:numPr>
          <w:ilvl w:val="0"/>
          <w:numId w:val="1"/>
        </w:numPr>
        <w:tabs>
          <w:tab w:val="left" w:pos="1104"/>
          <w:tab w:val="left" w:pos="1105"/>
        </w:tabs>
        <w:spacing w:before="51"/>
      </w:pPr>
      <w:bookmarkStart w:id="26" w:name="_6._Items_for_Information"/>
      <w:bookmarkEnd w:id="26"/>
      <w:r>
        <w:rPr>
          <w:color w:val="333333"/>
          <w:w w:val="105"/>
          <w:lang w:bidi="cy"/>
        </w:rPr>
        <w:t>Eitemau er Gwybodaeth</w:t>
      </w:r>
    </w:p>
    <w:p w14:paraId="1E767B8F" w14:textId="77777777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  <w:spacing w:before="112"/>
      </w:pPr>
      <w:bookmarkStart w:id="27" w:name="_6.1._Finance_Monitoring_Reports"/>
      <w:bookmarkEnd w:id="27"/>
      <w:r>
        <w:rPr>
          <w:color w:val="333333"/>
          <w:lang w:bidi="cy"/>
        </w:rPr>
        <w:t>Adroddiadau Monitro Cyllid</w:t>
      </w:r>
    </w:p>
    <w:p w14:paraId="426ED585" w14:textId="77777777" w:rsidR="00D614B5" w:rsidRDefault="00D061F0">
      <w:pPr>
        <w:pStyle w:val="BodyText"/>
        <w:rPr>
          <w:b/>
          <w:sz w:val="18"/>
        </w:rPr>
      </w:pPr>
      <w:r>
        <w:rPr>
          <w:lang w:bidi="cy"/>
        </w:rPr>
        <w:br w:type="column"/>
      </w:r>
    </w:p>
    <w:p w14:paraId="31022E7A" w14:textId="77777777" w:rsidR="00D614B5" w:rsidRDefault="00D614B5">
      <w:pPr>
        <w:pStyle w:val="BodyText"/>
        <w:rPr>
          <w:b/>
          <w:sz w:val="18"/>
        </w:rPr>
      </w:pPr>
    </w:p>
    <w:p w14:paraId="3BBDCC06" w14:textId="77777777" w:rsidR="00D614B5" w:rsidRDefault="00D614B5">
      <w:pPr>
        <w:pStyle w:val="BodyText"/>
        <w:rPr>
          <w:b/>
          <w:sz w:val="18"/>
        </w:rPr>
      </w:pPr>
    </w:p>
    <w:p w14:paraId="7B48C384" w14:textId="77777777" w:rsidR="00D614B5" w:rsidRDefault="00D614B5">
      <w:pPr>
        <w:pStyle w:val="BodyText"/>
        <w:rPr>
          <w:b/>
          <w:sz w:val="18"/>
        </w:rPr>
      </w:pPr>
    </w:p>
    <w:p w14:paraId="318187C7" w14:textId="77777777" w:rsidR="00D614B5" w:rsidRDefault="00D614B5">
      <w:pPr>
        <w:pStyle w:val="BodyText"/>
        <w:rPr>
          <w:b/>
          <w:sz w:val="18"/>
        </w:rPr>
      </w:pPr>
    </w:p>
    <w:p w14:paraId="5142BBA1" w14:textId="77777777" w:rsidR="00D614B5" w:rsidRDefault="00D614B5">
      <w:pPr>
        <w:pStyle w:val="BodyText"/>
        <w:rPr>
          <w:b/>
          <w:sz w:val="18"/>
        </w:rPr>
      </w:pPr>
    </w:p>
    <w:p w14:paraId="0824DD45" w14:textId="77777777" w:rsidR="00D614B5" w:rsidRDefault="00D061F0">
      <w:pPr>
        <w:pStyle w:val="BodyText"/>
        <w:spacing w:before="127"/>
        <w:ind w:left="111"/>
      </w:pPr>
      <w:r>
        <w:rPr>
          <w:color w:val="333333"/>
          <w:spacing w:val="-3"/>
          <w:w w:val="105"/>
          <w:lang w:bidi="cy"/>
        </w:rPr>
        <w:t>Andrew Butler</w:t>
      </w:r>
    </w:p>
    <w:p w14:paraId="09494203" w14:textId="77777777" w:rsidR="00D614B5" w:rsidRDefault="00D614B5">
      <w:pPr>
        <w:sectPr w:rsidR="00D614B5">
          <w:type w:val="continuous"/>
          <w:pgSz w:w="11900" w:h="16840"/>
          <w:pgMar w:top="580" w:right="180" w:bottom="280" w:left="200" w:header="720" w:footer="720" w:gutter="0"/>
          <w:cols w:num="2" w:space="720" w:equalWidth="0">
            <w:col w:w="8132" w:space="2130"/>
            <w:col w:w="1258"/>
          </w:cols>
        </w:sectPr>
      </w:pPr>
    </w:p>
    <w:p w14:paraId="5A762B6E" w14:textId="77777777" w:rsidR="00D614B5" w:rsidRDefault="00D614B5">
      <w:pPr>
        <w:pStyle w:val="BodyText"/>
        <w:spacing w:before="10"/>
        <w:rPr>
          <w:sz w:val="12"/>
        </w:rPr>
      </w:pPr>
    </w:p>
    <w:p w14:paraId="026CF999" w14:textId="77777777" w:rsidR="00D614B5" w:rsidRDefault="00D614B5">
      <w:pPr>
        <w:rPr>
          <w:sz w:val="12"/>
        </w:rPr>
        <w:sectPr w:rsidR="00D614B5">
          <w:type w:val="continuous"/>
          <w:pgSz w:w="11900" w:h="16840"/>
          <w:pgMar w:top="580" w:right="180" w:bottom="280" w:left="200" w:header="720" w:footer="720" w:gutter="0"/>
          <w:cols w:space="720"/>
        </w:sectPr>
      </w:pPr>
    </w:p>
    <w:p w14:paraId="29B025DF" w14:textId="77777777" w:rsidR="00D614B5" w:rsidRDefault="00D061F0">
      <w:pPr>
        <w:pStyle w:val="BodyText"/>
        <w:tabs>
          <w:tab w:val="left" w:pos="1810"/>
        </w:tabs>
        <w:spacing w:before="85" w:line="235" w:lineRule="auto"/>
        <w:ind w:left="1810" w:right="38" w:hanging="607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lang w:bidi="cy"/>
        </w:rPr>
        <w:t xml:space="preserve">Monitoring Return Commentary Month 1 NWSSP </w:t>
      </w:r>
      <w:r>
        <w:rPr>
          <w:color w:val="333333"/>
          <w:w w:val="105"/>
          <w:lang w:bidi="cy"/>
        </w:rPr>
        <w:t>2020‐21 FINAL.pdf</w:t>
      </w:r>
    </w:p>
    <w:p w14:paraId="65A993D5" w14:textId="77777777" w:rsidR="00D614B5" w:rsidRDefault="00D061F0">
      <w:pPr>
        <w:pStyle w:val="BodyText"/>
        <w:tabs>
          <w:tab w:val="left" w:pos="1810"/>
        </w:tabs>
        <w:spacing w:before="55" w:line="235" w:lineRule="auto"/>
        <w:ind w:left="1810" w:right="38" w:hanging="607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lang w:bidi="cy"/>
        </w:rPr>
        <w:t xml:space="preserve">Monitoring Return Commentary Month 2 NWSSP </w:t>
      </w:r>
      <w:r>
        <w:rPr>
          <w:color w:val="333333"/>
          <w:w w:val="105"/>
          <w:lang w:bidi="cy"/>
        </w:rPr>
        <w:t>2020‐21 FINAL.pdf</w:t>
      </w:r>
    </w:p>
    <w:p w14:paraId="35994F96" w14:textId="77777777" w:rsidR="00D614B5" w:rsidRDefault="00D061F0">
      <w:pPr>
        <w:pStyle w:val="BodyText"/>
        <w:tabs>
          <w:tab w:val="left" w:pos="1810"/>
        </w:tabs>
        <w:spacing w:before="55" w:line="235" w:lineRule="auto"/>
        <w:ind w:left="1810" w:right="38" w:hanging="607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lang w:bidi="cy"/>
        </w:rPr>
        <w:t xml:space="preserve">Monitoring Return Commentary Month 3 NWSSP </w:t>
      </w:r>
      <w:r>
        <w:rPr>
          <w:color w:val="333333"/>
          <w:w w:val="105"/>
          <w:lang w:bidi="cy"/>
        </w:rPr>
        <w:t>2020‐21 FINAL.pdf</w:t>
      </w:r>
    </w:p>
    <w:p w14:paraId="558EF4F9" w14:textId="77777777" w:rsidR="00D614B5" w:rsidRDefault="00D061F0">
      <w:pPr>
        <w:pStyle w:val="BodyText"/>
        <w:spacing w:before="132"/>
        <w:ind w:left="1203"/>
      </w:pPr>
      <w:r>
        <w:rPr>
          <w:lang w:bidi="cy"/>
        </w:rPr>
        <w:br w:type="column"/>
      </w:r>
      <w:r>
        <w:rPr>
          <w:color w:val="333333"/>
          <w:w w:val="105"/>
          <w:lang w:bidi="cy"/>
        </w:rPr>
        <w:t>(5 tudalen)</w:t>
      </w:r>
    </w:p>
    <w:p w14:paraId="6858D93C" w14:textId="77777777" w:rsidR="00D614B5" w:rsidRDefault="00D614B5">
      <w:pPr>
        <w:pStyle w:val="BodyText"/>
        <w:rPr>
          <w:sz w:val="18"/>
        </w:rPr>
      </w:pPr>
    </w:p>
    <w:p w14:paraId="3392B867" w14:textId="77777777" w:rsidR="00D614B5" w:rsidRDefault="00D061F0">
      <w:pPr>
        <w:pStyle w:val="BodyText"/>
        <w:spacing w:before="125"/>
        <w:ind w:left="1203"/>
      </w:pPr>
      <w:r>
        <w:rPr>
          <w:color w:val="333333"/>
          <w:w w:val="105"/>
          <w:lang w:bidi="cy"/>
        </w:rPr>
        <w:t>(6 tudalen)</w:t>
      </w:r>
    </w:p>
    <w:p w14:paraId="1EB90696" w14:textId="77777777" w:rsidR="00D614B5" w:rsidRDefault="00D614B5">
      <w:pPr>
        <w:pStyle w:val="BodyText"/>
        <w:rPr>
          <w:sz w:val="18"/>
        </w:rPr>
      </w:pPr>
    </w:p>
    <w:p w14:paraId="3B3E60B0" w14:textId="77777777" w:rsidR="00D614B5" w:rsidRDefault="00D061F0">
      <w:pPr>
        <w:pStyle w:val="BodyText"/>
        <w:spacing w:before="124"/>
        <w:ind w:left="1203"/>
      </w:pPr>
      <w:r>
        <w:rPr>
          <w:color w:val="333333"/>
          <w:w w:val="105"/>
          <w:lang w:bidi="cy"/>
        </w:rPr>
        <w:t>(7 tudalen)</w:t>
      </w:r>
    </w:p>
    <w:p w14:paraId="6310229E" w14:textId="77777777" w:rsidR="00D614B5" w:rsidRDefault="00D614B5">
      <w:pPr>
        <w:sectPr w:rsidR="00D614B5">
          <w:type w:val="continuous"/>
          <w:pgSz w:w="11900" w:h="16840"/>
          <w:pgMar w:top="580" w:right="180" w:bottom="280" w:left="200" w:header="720" w:footer="720" w:gutter="0"/>
          <w:cols w:num="2" w:space="720" w:equalWidth="0">
            <w:col w:w="5287" w:space="926"/>
            <w:col w:w="5307"/>
          </w:cols>
        </w:sectPr>
      </w:pPr>
    </w:p>
    <w:p w14:paraId="7D0CE9B3" w14:textId="77777777" w:rsidR="00D614B5" w:rsidRDefault="00D061F0">
      <w:pPr>
        <w:pStyle w:val="BodyText"/>
        <w:tabs>
          <w:tab w:val="left" w:pos="1810"/>
          <w:tab w:val="left" w:pos="7416"/>
        </w:tabs>
        <w:spacing w:before="51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w w:val="105"/>
          <w:lang w:bidi="cy"/>
        </w:rPr>
        <w:t>M3 MR Table ‐ Risks.pdf</w:t>
      </w:r>
      <w:r>
        <w:rPr>
          <w:color w:val="333333"/>
          <w:w w:val="105"/>
          <w:lang w:bidi="cy"/>
        </w:rPr>
        <w:tab/>
        <w:t>(1 dudalen)</w:t>
      </w:r>
    </w:p>
    <w:p w14:paraId="736E8437" w14:textId="77777777" w:rsidR="00D614B5" w:rsidRDefault="00D061F0">
      <w:pPr>
        <w:pStyle w:val="BodyText"/>
        <w:tabs>
          <w:tab w:val="left" w:pos="1810"/>
          <w:tab w:val="left" w:pos="7416"/>
        </w:tabs>
        <w:spacing w:before="77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w w:val="105"/>
          <w:lang w:bidi="cy"/>
        </w:rPr>
        <w:t>M3 MR Table ‐ Forecast.pdf</w:t>
      </w:r>
      <w:r>
        <w:rPr>
          <w:color w:val="333333"/>
          <w:w w:val="105"/>
          <w:lang w:bidi="cy"/>
        </w:rPr>
        <w:tab/>
        <w:t>(1 dudalen)</w:t>
      </w:r>
    </w:p>
    <w:p w14:paraId="71D32C7C" w14:textId="77777777" w:rsidR="00D614B5" w:rsidRDefault="00D061F0">
      <w:pPr>
        <w:pStyle w:val="BodyText"/>
        <w:tabs>
          <w:tab w:val="left" w:pos="1810"/>
          <w:tab w:val="left" w:pos="7416"/>
        </w:tabs>
        <w:spacing w:before="76"/>
        <w:ind w:left="1203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w w:val="105"/>
          <w:lang w:bidi="cy"/>
        </w:rPr>
        <w:t>M3 MR Table ‐ Table A.pdf</w:t>
      </w:r>
      <w:r>
        <w:rPr>
          <w:color w:val="333333"/>
          <w:w w:val="105"/>
          <w:lang w:bidi="cy"/>
        </w:rPr>
        <w:tab/>
        <w:t>(1 dudalen)</w:t>
      </w:r>
    </w:p>
    <w:p w14:paraId="4D5E90A6" w14:textId="77777777" w:rsidR="00D614B5" w:rsidRDefault="00D061F0">
      <w:pPr>
        <w:pStyle w:val="Heading3"/>
        <w:numPr>
          <w:ilvl w:val="1"/>
          <w:numId w:val="1"/>
        </w:numPr>
        <w:tabs>
          <w:tab w:val="left" w:pos="1104"/>
          <w:tab w:val="left" w:pos="1105"/>
        </w:tabs>
        <w:spacing w:before="81"/>
      </w:pPr>
      <w:bookmarkStart w:id="28" w:name="_6.2._Audit_Committee_Highlight_Report"/>
      <w:bookmarkEnd w:id="28"/>
      <w:r>
        <w:rPr>
          <w:color w:val="333333"/>
          <w:lang w:bidi="cy"/>
        </w:rPr>
        <w:t>Adroddiad Crynhoi Cynnydd y Pwyllgor Archwilio</w:t>
      </w:r>
    </w:p>
    <w:p w14:paraId="3FE01708" w14:textId="77777777" w:rsidR="00D614B5" w:rsidRDefault="00D061F0">
      <w:pPr>
        <w:pStyle w:val="BodyText"/>
        <w:rPr>
          <w:b/>
          <w:sz w:val="18"/>
        </w:rPr>
      </w:pPr>
      <w:r>
        <w:rPr>
          <w:lang w:bidi="cy"/>
        </w:rPr>
        <w:br w:type="column"/>
      </w:r>
    </w:p>
    <w:p w14:paraId="12E068DF" w14:textId="77777777" w:rsidR="00D614B5" w:rsidRDefault="00D614B5">
      <w:pPr>
        <w:pStyle w:val="BodyText"/>
        <w:rPr>
          <w:b/>
          <w:sz w:val="18"/>
        </w:rPr>
      </w:pPr>
    </w:p>
    <w:p w14:paraId="4623FA1E" w14:textId="77777777" w:rsidR="00D614B5" w:rsidRDefault="00D614B5">
      <w:pPr>
        <w:pStyle w:val="BodyText"/>
        <w:rPr>
          <w:b/>
          <w:sz w:val="18"/>
        </w:rPr>
      </w:pPr>
    </w:p>
    <w:p w14:paraId="6D3F3932" w14:textId="77777777" w:rsidR="00D614B5" w:rsidRDefault="00D614B5">
      <w:pPr>
        <w:pStyle w:val="BodyText"/>
        <w:rPr>
          <w:b/>
          <w:sz w:val="18"/>
        </w:rPr>
      </w:pPr>
    </w:p>
    <w:p w14:paraId="2D822D60" w14:textId="77777777" w:rsidR="00D614B5" w:rsidRDefault="00D614B5">
      <w:pPr>
        <w:pStyle w:val="BodyText"/>
        <w:rPr>
          <w:b/>
          <w:sz w:val="18"/>
        </w:rPr>
      </w:pPr>
    </w:p>
    <w:p w14:paraId="7613793D" w14:textId="77777777" w:rsidR="00D614B5" w:rsidRDefault="00D614B5">
      <w:pPr>
        <w:pStyle w:val="BodyText"/>
        <w:rPr>
          <w:b/>
          <w:sz w:val="26"/>
        </w:rPr>
      </w:pPr>
    </w:p>
    <w:p w14:paraId="641F104B" w14:textId="77777777" w:rsidR="00D614B5" w:rsidRDefault="00D061F0">
      <w:pPr>
        <w:pStyle w:val="BodyText"/>
        <w:spacing w:before="1"/>
        <w:ind w:left="111"/>
      </w:pPr>
      <w:r>
        <w:rPr>
          <w:color w:val="333333"/>
          <w:spacing w:val="-3"/>
          <w:w w:val="105"/>
          <w:lang w:bidi="cy"/>
        </w:rPr>
        <w:t xml:space="preserve">Peter </w:t>
      </w:r>
      <w:r>
        <w:rPr>
          <w:color w:val="333333"/>
          <w:spacing w:val="-2"/>
          <w:w w:val="105"/>
          <w:lang w:bidi="cy"/>
        </w:rPr>
        <w:t>Stephenson</w:t>
      </w:r>
    </w:p>
    <w:p w14:paraId="16C10642" w14:textId="77777777" w:rsidR="00D614B5" w:rsidRDefault="00D614B5">
      <w:pPr>
        <w:sectPr w:rsidR="00D614B5">
          <w:type w:val="continuous"/>
          <w:pgSz w:w="11900" w:h="16840"/>
          <w:pgMar w:top="580" w:right="180" w:bottom="280" w:left="200" w:header="720" w:footer="720" w:gutter="0"/>
          <w:cols w:num="2" w:space="720" w:equalWidth="0">
            <w:col w:w="8132" w:space="1899"/>
            <w:col w:w="1489"/>
          </w:cols>
        </w:sectPr>
      </w:pPr>
    </w:p>
    <w:p w14:paraId="0619D2DE" w14:textId="77777777" w:rsidR="00D614B5" w:rsidRDefault="00D614B5">
      <w:pPr>
        <w:pStyle w:val="BodyText"/>
        <w:spacing w:before="10"/>
        <w:rPr>
          <w:sz w:val="12"/>
        </w:rPr>
      </w:pPr>
    </w:p>
    <w:p w14:paraId="27BB4DAA" w14:textId="77777777" w:rsidR="00D614B5" w:rsidRDefault="00D614B5">
      <w:pPr>
        <w:rPr>
          <w:sz w:val="12"/>
        </w:rPr>
        <w:sectPr w:rsidR="00D614B5">
          <w:type w:val="continuous"/>
          <w:pgSz w:w="11900" w:h="16840"/>
          <w:pgMar w:top="580" w:right="180" w:bottom="280" w:left="200" w:header="720" w:footer="720" w:gutter="0"/>
          <w:cols w:space="720"/>
        </w:sectPr>
      </w:pPr>
    </w:p>
    <w:p w14:paraId="579F4361" w14:textId="77777777" w:rsidR="00D614B5" w:rsidRDefault="00D061F0">
      <w:pPr>
        <w:pStyle w:val="BodyText"/>
        <w:tabs>
          <w:tab w:val="left" w:pos="1810"/>
        </w:tabs>
        <w:spacing w:before="84" w:line="235" w:lineRule="auto"/>
        <w:ind w:left="1810" w:right="38" w:hanging="607"/>
      </w:pPr>
      <w:r>
        <w:rPr>
          <w:rFonts w:ascii="Arial" w:eastAsia="Arial" w:hAnsi="Arial" w:cs="Arial"/>
          <w:w w:val="105"/>
          <w:position w:val="-2"/>
          <w:sz w:val="26"/>
          <w:lang w:bidi="cy"/>
        </w:rPr>
        <w:t></w:t>
      </w:r>
      <w:r>
        <w:rPr>
          <w:rFonts w:ascii="Arial" w:eastAsia="Arial" w:hAnsi="Arial" w:cs="Arial"/>
          <w:w w:val="105"/>
          <w:position w:val="-2"/>
          <w:sz w:val="26"/>
          <w:lang w:bidi="cy"/>
        </w:rPr>
        <w:tab/>
      </w:r>
      <w:r>
        <w:rPr>
          <w:color w:val="333333"/>
          <w:spacing w:val="-1"/>
          <w:w w:val="105"/>
          <w:lang w:bidi="cy"/>
        </w:rPr>
        <w:t xml:space="preserve">30062020 SSPC Audit Committee Assurance </w:t>
      </w:r>
      <w:r>
        <w:rPr>
          <w:color w:val="333333"/>
          <w:w w:val="105"/>
          <w:lang w:bidi="cy"/>
        </w:rPr>
        <w:t>Report.pdf</w:t>
      </w:r>
    </w:p>
    <w:p w14:paraId="13E8CB2A" w14:textId="77777777" w:rsidR="00D614B5" w:rsidRDefault="00D061F0">
      <w:pPr>
        <w:pStyle w:val="Heading2"/>
        <w:numPr>
          <w:ilvl w:val="0"/>
          <w:numId w:val="1"/>
        </w:numPr>
        <w:tabs>
          <w:tab w:val="left" w:pos="1104"/>
          <w:tab w:val="left" w:pos="1105"/>
        </w:tabs>
        <w:spacing w:before="26"/>
      </w:pPr>
      <w:bookmarkStart w:id="29" w:name="_7._Any_Other_Business"/>
      <w:bookmarkEnd w:id="29"/>
      <w:r>
        <w:rPr>
          <w:color w:val="333333"/>
          <w:lang w:bidi="cy"/>
        </w:rPr>
        <w:t>Unrhyw Fater Arall</w:t>
      </w:r>
    </w:p>
    <w:p w14:paraId="64C6C573" w14:textId="77777777" w:rsidR="00D614B5" w:rsidRDefault="00D061F0">
      <w:pPr>
        <w:pStyle w:val="BodyText"/>
        <w:spacing w:before="132"/>
        <w:ind w:left="111"/>
      </w:pPr>
      <w:r>
        <w:rPr>
          <w:lang w:bidi="cy"/>
        </w:rPr>
        <w:br w:type="column"/>
      </w:r>
      <w:r>
        <w:rPr>
          <w:color w:val="333333"/>
          <w:w w:val="105"/>
          <w:lang w:bidi="cy"/>
        </w:rPr>
        <w:t>(5 tudalen)</w:t>
      </w:r>
    </w:p>
    <w:sectPr w:rsidR="00D614B5">
      <w:type w:val="continuous"/>
      <w:pgSz w:w="11900" w:h="16840"/>
      <w:pgMar w:top="580" w:right="180" w:bottom="280" w:left="200" w:header="720" w:footer="720" w:gutter="0"/>
      <w:cols w:num="2" w:space="720" w:equalWidth="0">
        <w:col w:w="4971" w:space="2334"/>
        <w:col w:w="42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B18C0"/>
    <w:multiLevelType w:val="multilevel"/>
    <w:tmpl w:val="6C38FB3E"/>
    <w:lvl w:ilvl="0">
      <w:start w:val="1"/>
      <w:numFmt w:val="decimal"/>
      <w:lvlText w:val="%1."/>
      <w:lvlJc w:val="left"/>
      <w:pPr>
        <w:ind w:left="1104" w:hanging="994"/>
        <w:jc w:val="left"/>
      </w:pPr>
      <w:rPr>
        <w:rFonts w:ascii="Calibri" w:eastAsia="Calibri" w:hAnsi="Calibri" w:cs="Calibri" w:hint="default"/>
        <w:b/>
        <w:bCs/>
        <w:color w:val="333333"/>
        <w:spacing w:val="-1"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ind w:left="1104" w:hanging="994"/>
        <w:jc w:val="left"/>
      </w:pPr>
      <w:rPr>
        <w:rFonts w:ascii="Calibri" w:eastAsia="Calibri" w:hAnsi="Calibri" w:cs="Calibri" w:hint="default"/>
        <w:b/>
        <w:bCs/>
        <w:color w:val="333333"/>
        <w:spacing w:val="-4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04" w:hanging="994"/>
        <w:jc w:val="left"/>
      </w:pPr>
      <w:rPr>
        <w:rFonts w:ascii="Calibri" w:eastAsia="Calibri" w:hAnsi="Calibri" w:cs="Calibri" w:hint="default"/>
        <w:b/>
        <w:bCs/>
        <w:color w:val="333333"/>
        <w:w w:val="99"/>
        <w:sz w:val="20"/>
        <w:szCs w:val="20"/>
      </w:rPr>
    </w:lvl>
    <w:lvl w:ilvl="3">
      <w:numFmt w:val="bullet"/>
      <w:lvlText w:val="•"/>
      <w:lvlJc w:val="left"/>
      <w:pPr>
        <w:ind w:left="2119" w:hanging="994"/>
      </w:pPr>
      <w:rPr>
        <w:rFonts w:hint="default"/>
      </w:rPr>
    </w:lvl>
    <w:lvl w:ilvl="4">
      <w:numFmt w:val="bullet"/>
      <w:lvlText w:val="•"/>
      <w:lvlJc w:val="left"/>
      <w:pPr>
        <w:ind w:left="2458" w:hanging="994"/>
      </w:pPr>
      <w:rPr>
        <w:rFonts w:hint="default"/>
      </w:rPr>
    </w:lvl>
    <w:lvl w:ilvl="5">
      <w:numFmt w:val="bullet"/>
      <w:lvlText w:val="•"/>
      <w:lvlJc w:val="left"/>
      <w:pPr>
        <w:ind w:left="2798" w:hanging="994"/>
      </w:pPr>
      <w:rPr>
        <w:rFonts w:hint="default"/>
      </w:rPr>
    </w:lvl>
    <w:lvl w:ilvl="6">
      <w:numFmt w:val="bullet"/>
      <w:lvlText w:val="•"/>
      <w:lvlJc w:val="left"/>
      <w:pPr>
        <w:ind w:left="3138" w:hanging="994"/>
      </w:pPr>
      <w:rPr>
        <w:rFonts w:hint="default"/>
      </w:rPr>
    </w:lvl>
    <w:lvl w:ilvl="7">
      <w:numFmt w:val="bullet"/>
      <w:lvlText w:val="•"/>
      <w:lvlJc w:val="left"/>
      <w:pPr>
        <w:ind w:left="3477" w:hanging="994"/>
      </w:pPr>
      <w:rPr>
        <w:rFonts w:hint="default"/>
      </w:rPr>
    </w:lvl>
    <w:lvl w:ilvl="8">
      <w:numFmt w:val="bullet"/>
      <w:lvlText w:val="•"/>
      <w:lvlJc w:val="left"/>
      <w:pPr>
        <w:ind w:left="3817" w:hanging="9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4B5"/>
    <w:rsid w:val="00C0031E"/>
    <w:rsid w:val="00D061F0"/>
    <w:rsid w:val="00D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5699F83"/>
  <w15:docId w15:val="{239BE02E-2AE5-4765-ACDF-64DACEBA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7"/>
      <w:ind w:left="10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50"/>
      <w:ind w:left="1104" w:hanging="99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6"/>
      <w:ind w:left="1104" w:hanging="994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spacing w:before="41"/>
      <w:ind w:left="1104" w:hanging="994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56"/>
      <w:ind w:left="1104" w:hanging="9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Owen  (NWSSP - Translator)</dc:creator>
  <cp:lastModifiedBy>Prys Davies (NWSSP - Translator)</cp:lastModifiedBy>
  <cp:revision>2</cp:revision>
  <dcterms:created xsi:type="dcterms:W3CDTF">2021-03-04T10:11:00Z</dcterms:created>
  <dcterms:modified xsi:type="dcterms:W3CDTF">2021-03-04T10:11:00Z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2021-03-01T00:00:00Z</vt:filetime>
  </property>
</Properties>
</file>